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21" w:rsidRPr="0034071E" w:rsidRDefault="006667E9" w:rsidP="00D97C06">
      <w:pPr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 w:rsidRPr="0034071E">
        <w:rPr>
          <w:rFonts w:cs="Arial"/>
          <w:b/>
          <w:sz w:val="22"/>
          <w:szCs w:val="22"/>
        </w:rPr>
        <w:t>Health Education Wessex</w:t>
      </w:r>
    </w:p>
    <w:p w:rsidR="00085013" w:rsidRPr="0034071E" w:rsidRDefault="00085013" w:rsidP="00D97C06">
      <w:pPr>
        <w:pStyle w:val="Titleofpaper"/>
        <w:rPr>
          <w:rFonts w:cs="Arial"/>
          <w:sz w:val="22"/>
          <w:szCs w:val="22"/>
        </w:rPr>
      </w:pPr>
    </w:p>
    <w:p w:rsidR="008F6F4E" w:rsidRPr="0034071E" w:rsidRDefault="00381655" w:rsidP="00D97C06">
      <w:pPr>
        <w:pStyle w:val="Titleofpaper"/>
        <w:rPr>
          <w:rFonts w:cs="Arial"/>
          <w:sz w:val="22"/>
          <w:szCs w:val="22"/>
        </w:rPr>
      </w:pPr>
      <w:r w:rsidRPr="0034071E">
        <w:rPr>
          <w:rFonts w:cs="Arial"/>
          <w:sz w:val="22"/>
          <w:szCs w:val="22"/>
        </w:rPr>
        <w:t>Clinical Academic Train</w:t>
      </w:r>
      <w:r w:rsidR="009F6C27" w:rsidRPr="0034071E">
        <w:rPr>
          <w:rFonts w:cs="Arial"/>
          <w:sz w:val="22"/>
          <w:szCs w:val="22"/>
        </w:rPr>
        <w:t>ing</w:t>
      </w:r>
      <w:r w:rsidRPr="0034071E">
        <w:rPr>
          <w:rFonts w:cs="Arial"/>
          <w:sz w:val="22"/>
          <w:szCs w:val="22"/>
        </w:rPr>
        <w:t xml:space="preserve"> Programme </w:t>
      </w:r>
      <w:r w:rsidR="008F6F4E" w:rsidRPr="0034071E">
        <w:rPr>
          <w:rFonts w:cs="Arial"/>
          <w:sz w:val="22"/>
          <w:szCs w:val="22"/>
        </w:rPr>
        <w:t>Internships</w:t>
      </w:r>
    </w:p>
    <w:p w:rsidR="00381655" w:rsidRPr="0034071E" w:rsidRDefault="009F6C27" w:rsidP="00D97C06">
      <w:pPr>
        <w:pStyle w:val="Titleofpaper"/>
        <w:rPr>
          <w:rFonts w:cs="Arial"/>
          <w:sz w:val="22"/>
          <w:szCs w:val="22"/>
        </w:rPr>
      </w:pPr>
      <w:r w:rsidRPr="0034071E">
        <w:rPr>
          <w:rFonts w:cs="Arial"/>
          <w:sz w:val="22"/>
          <w:szCs w:val="22"/>
        </w:rPr>
        <w:t>Application Guidance</w:t>
      </w:r>
    </w:p>
    <w:p w:rsidR="00381655" w:rsidRPr="0034071E" w:rsidRDefault="00381655" w:rsidP="00D97C06">
      <w:pPr>
        <w:rPr>
          <w:rFonts w:cs="Arial"/>
          <w:sz w:val="22"/>
          <w:szCs w:val="22"/>
        </w:rPr>
      </w:pPr>
    </w:p>
    <w:p w:rsidR="00D97C06" w:rsidRPr="0034071E" w:rsidRDefault="00313CA2" w:rsidP="00B0643C">
      <w:pPr>
        <w:pStyle w:val="Heading1"/>
        <w:spacing w:after="0"/>
        <w:rPr>
          <w:rFonts w:cs="Arial"/>
          <w:sz w:val="22"/>
          <w:szCs w:val="22"/>
        </w:rPr>
      </w:pPr>
      <w:r w:rsidRPr="0034071E">
        <w:rPr>
          <w:rFonts w:cs="Arial"/>
          <w:sz w:val="22"/>
          <w:szCs w:val="22"/>
        </w:rPr>
        <w:t>The National C</w:t>
      </w:r>
      <w:r w:rsidR="00381655" w:rsidRPr="0034071E">
        <w:rPr>
          <w:rFonts w:cs="Arial"/>
          <w:sz w:val="22"/>
          <w:szCs w:val="22"/>
        </w:rPr>
        <w:t>ontext</w:t>
      </w:r>
    </w:p>
    <w:p w:rsidR="00381655" w:rsidRPr="0034071E" w:rsidRDefault="00381655" w:rsidP="00D97C06">
      <w:pPr>
        <w:pStyle w:val="Heading2"/>
        <w:spacing w:after="0"/>
        <w:rPr>
          <w:rFonts w:cs="Arial"/>
          <w:sz w:val="22"/>
          <w:szCs w:val="22"/>
        </w:rPr>
      </w:pPr>
      <w:r w:rsidRPr="0034071E">
        <w:rPr>
          <w:rFonts w:cs="Arial"/>
          <w:sz w:val="22"/>
          <w:szCs w:val="22"/>
        </w:rPr>
        <w:t xml:space="preserve">The National </w:t>
      </w:r>
      <w:r w:rsidR="00313CA2" w:rsidRPr="0034071E">
        <w:rPr>
          <w:rFonts w:cs="Arial"/>
          <w:sz w:val="22"/>
          <w:szCs w:val="22"/>
        </w:rPr>
        <w:t xml:space="preserve">Institute for Health Research </w:t>
      </w:r>
      <w:r w:rsidR="00970220" w:rsidRPr="0034071E">
        <w:rPr>
          <w:rFonts w:cs="Arial"/>
          <w:sz w:val="22"/>
          <w:szCs w:val="22"/>
        </w:rPr>
        <w:t xml:space="preserve">(NIHR) </w:t>
      </w:r>
      <w:r w:rsidRPr="0034071E">
        <w:rPr>
          <w:rFonts w:cs="Arial"/>
          <w:sz w:val="22"/>
          <w:szCs w:val="22"/>
        </w:rPr>
        <w:t xml:space="preserve">and the Chief </w:t>
      </w:r>
      <w:r w:rsidR="00970220" w:rsidRPr="0034071E">
        <w:rPr>
          <w:rFonts w:cs="Arial"/>
          <w:sz w:val="22"/>
          <w:szCs w:val="22"/>
        </w:rPr>
        <w:t xml:space="preserve">Officers for </w:t>
      </w:r>
      <w:r w:rsidRPr="0034071E">
        <w:rPr>
          <w:rFonts w:cs="Arial"/>
          <w:sz w:val="22"/>
          <w:szCs w:val="22"/>
        </w:rPr>
        <w:t xml:space="preserve">Nursing </w:t>
      </w:r>
      <w:r w:rsidR="00970220" w:rsidRPr="0034071E">
        <w:rPr>
          <w:rFonts w:cs="Arial"/>
          <w:sz w:val="22"/>
          <w:szCs w:val="22"/>
        </w:rPr>
        <w:t xml:space="preserve">and Health Professions </w:t>
      </w:r>
      <w:r w:rsidRPr="0034071E">
        <w:rPr>
          <w:rFonts w:cs="Arial"/>
          <w:sz w:val="22"/>
          <w:szCs w:val="22"/>
        </w:rPr>
        <w:t>for England</w:t>
      </w:r>
      <w:r w:rsidR="00210DF5" w:rsidRPr="0034071E">
        <w:rPr>
          <w:rFonts w:cs="Arial"/>
          <w:sz w:val="22"/>
          <w:szCs w:val="22"/>
        </w:rPr>
        <w:t>,</w:t>
      </w:r>
      <w:r w:rsidRPr="0034071E">
        <w:rPr>
          <w:rFonts w:cs="Arial"/>
          <w:sz w:val="22"/>
          <w:szCs w:val="22"/>
        </w:rPr>
        <w:t xml:space="preserve"> in </w:t>
      </w:r>
      <w:r w:rsidR="00D47A72" w:rsidRPr="0034071E">
        <w:rPr>
          <w:rFonts w:cs="Arial"/>
          <w:sz w:val="22"/>
          <w:szCs w:val="22"/>
        </w:rPr>
        <w:t xml:space="preserve">collaboration with </w:t>
      </w:r>
      <w:r w:rsidR="00970220" w:rsidRPr="0034071E">
        <w:rPr>
          <w:rFonts w:cs="Arial"/>
          <w:sz w:val="22"/>
          <w:szCs w:val="22"/>
        </w:rPr>
        <w:t xml:space="preserve">the </w:t>
      </w:r>
      <w:r w:rsidRPr="0034071E">
        <w:rPr>
          <w:rFonts w:cs="Arial"/>
          <w:sz w:val="22"/>
          <w:szCs w:val="22"/>
        </w:rPr>
        <w:t>Higher Education Funding Council for England</w:t>
      </w:r>
      <w:r w:rsidR="00210DF5" w:rsidRPr="0034071E">
        <w:rPr>
          <w:rFonts w:cs="Arial"/>
          <w:sz w:val="22"/>
          <w:szCs w:val="22"/>
        </w:rPr>
        <w:t>,</w:t>
      </w:r>
      <w:r w:rsidRPr="0034071E">
        <w:rPr>
          <w:rFonts w:cs="Arial"/>
          <w:sz w:val="22"/>
          <w:szCs w:val="22"/>
        </w:rPr>
        <w:t xml:space="preserve"> have established a</w:t>
      </w:r>
      <w:r w:rsidR="003749A3" w:rsidRPr="0034071E">
        <w:rPr>
          <w:rFonts w:cs="Arial"/>
          <w:sz w:val="22"/>
          <w:szCs w:val="22"/>
        </w:rPr>
        <w:t xml:space="preserve">n </w:t>
      </w:r>
      <w:r w:rsidR="00970220" w:rsidRPr="0034071E">
        <w:rPr>
          <w:rFonts w:cs="Arial"/>
          <w:sz w:val="22"/>
          <w:szCs w:val="22"/>
        </w:rPr>
        <w:t xml:space="preserve">overarching </w:t>
      </w:r>
      <w:r w:rsidR="003749A3" w:rsidRPr="0034071E">
        <w:rPr>
          <w:rFonts w:cs="Arial"/>
          <w:sz w:val="22"/>
          <w:szCs w:val="22"/>
        </w:rPr>
        <w:t xml:space="preserve">integrated clinical academic </w:t>
      </w:r>
      <w:r w:rsidRPr="0034071E">
        <w:rPr>
          <w:rFonts w:cs="Arial"/>
          <w:sz w:val="22"/>
          <w:szCs w:val="22"/>
        </w:rPr>
        <w:t xml:space="preserve">training programme for </w:t>
      </w:r>
      <w:r w:rsidR="00970220" w:rsidRPr="0034071E">
        <w:rPr>
          <w:rFonts w:cs="Arial"/>
          <w:sz w:val="22"/>
          <w:szCs w:val="22"/>
        </w:rPr>
        <w:t>N</w:t>
      </w:r>
      <w:r w:rsidRPr="0034071E">
        <w:rPr>
          <w:rFonts w:cs="Arial"/>
          <w:sz w:val="22"/>
          <w:szCs w:val="22"/>
        </w:rPr>
        <w:t xml:space="preserve">urses, </w:t>
      </w:r>
      <w:r w:rsidR="00970220" w:rsidRPr="0034071E">
        <w:rPr>
          <w:rFonts w:cs="Arial"/>
          <w:sz w:val="22"/>
          <w:szCs w:val="22"/>
        </w:rPr>
        <w:t>Midwives and Allied Health P</w:t>
      </w:r>
      <w:r w:rsidRPr="0034071E">
        <w:rPr>
          <w:rFonts w:cs="Arial"/>
          <w:sz w:val="22"/>
          <w:szCs w:val="22"/>
        </w:rPr>
        <w:t>rofessionals.</w:t>
      </w:r>
    </w:p>
    <w:p w:rsidR="00381655" w:rsidRPr="0034071E" w:rsidRDefault="00210DF5" w:rsidP="00D97C06">
      <w:pPr>
        <w:pStyle w:val="Heading2"/>
        <w:spacing w:after="0"/>
        <w:rPr>
          <w:rFonts w:cs="Arial"/>
          <w:sz w:val="22"/>
          <w:szCs w:val="22"/>
        </w:rPr>
      </w:pPr>
      <w:r w:rsidRPr="0034071E">
        <w:rPr>
          <w:rFonts w:cs="Arial"/>
          <w:sz w:val="22"/>
          <w:szCs w:val="22"/>
        </w:rPr>
        <w:t>Th</w:t>
      </w:r>
      <w:r w:rsidR="00970220" w:rsidRPr="0034071E">
        <w:rPr>
          <w:rFonts w:cs="Arial"/>
          <w:sz w:val="22"/>
          <w:szCs w:val="22"/>
        </w:rPr>
        <w:t xml:space="preserve">is programme is </w:t>
      </w:r>
      <w:r w:rsidR="00381655" w:rsidRPr="0034071E">
        <w:rPr>
          <w:rFonts w:cs="Arial"/>
          <w:sz w:val="22"/>
          <w:szCs w:val="22"/>
        </w:rPr>
        <w:t xml:space="preserve">intended to increase research capacity in the NHS </w:t>
      </w:r>
      <w:r w:rsidR="00970220" w:rsidRPr="0034071E">
        <w:rPr>
          <w:rFonts w:cs="Arial"/>
          <w:sz w:val="22"/>
          <w:szCs w:val="22"/>
        </w:rPr>
        <w:t xml:space="preserve">in order </w:t>
      </w:r>
      <w:r w:rsidR="00381655" w:rsidRPr="0034071E">
        <w:rPr>
          <w:rFonts w:cs="Arial"/>
          <w:sz w:val="22"/>
          <w:szCs w:val="22"/>
        </w:rPr>
        <w:t>to improve health and healthcare, by developing people with the potential and aspiration to become leading clinical academics and independent researchers of the future.</w:t>
      </w:r>
    </w:p>
    <w:p w:rsidR="00381655" w:rsidRPr="0034071E" w:rsidRDefault="00381655" w:rsidP="00D97C06">
      <w:pPr>
        <w:pStyle w:val="Heading2"/>
        <w:spacing w:after="0"/>
        <w:rPr>
          <w:rFonts w:cs="Arial"/>
          <w:sz w:val="22"/>
          <w:szCs w:val="22"/>
        </w:rPr>
      </w:pPr>
      <w:r w:rsidRPr="0034071E">
        <w:rPr>
          <w:rFonts w:cs="Arial"/>
          <w:sz w:val="22"/>
          <w:szCs w:val="22"/>
        </w:rPr>
        <w:t xml:space="preserve">The </w:t>
      </w:r>
      <w:r w:rsidR="00970220" w:rsidRPr="0034071E">
        <w:rPr>
          <w:rFonts w:cs="Arial"/>
          <w:sz w:val="22"/>
          <w:szCs w:val="22"/>
        </w:rPr>
        <w:t xml:space="preserve">overarching </w:t>
      </w:r>
      <w:r w:rsidRPr="0034071E">
        <w:rPr>
          <w:rFonts w:cs="Arial"/>
          <w:sz w:val="22"/>
          <w:szCs w:val="22"/>
        </w:rPr>
        <w:t>Clinic</w:t>
      </w:r>
      <w:r w:rsidR="003749A3" w:rsidRPr="0034071E">
        <w:rPr>
          <w:rFonts w:cs="Arial"/>
          <w:sz w:val="22"/>
          <w:szCs w:val="22"/>
        </w:rPr>
        <w:t xml:space="preserve">al Academic Training Programme </w:t>
      </w:r>
      <w:r w:rsidR="00970220" w:rsidRPr="0034071E">
        <w:rPr>
          <w:rFonts w:cs="Arial"/>
          <w:sz w:val="22"/>
          <w:szCs w:val="22"/>
        </w:rPr>
        <w:t>(CAPT) is aimed at N</w:t>
      </w:r>
      <w:r w:rsidRPr="0034071E">
        <w:rPr>
          <w:rFonts w:cs="Arial"/>
          <w:sz w:val="22"/>
          <w:szCs w:val="22"/>
        </w:rPr>
        <w:t xml:space="preserve">urses, </w:t>
      </w:r>
      <w:r w:rsidR="00970220" w:rsidRPr="0034071E">
        <w:rPr>
          <w:rFonts w:cs="Arial"/>
          <w:sz w:val="22"/>
          <w:szCs w:val="22"/>
        </w:rPr>
        <w:t>M</w:t>
      </w:r>
      <w:r w:rsidRPr="0034071E">
        <w:rPr>
          <w:rFonts w:cs="Arial"/>
          <w:sz w:val="22"/>
          <w:szCs w:val="22"/>
        </w:rPr>
        <w:t xml:space="preserve">idwives and </w:t>
      </w:r>
      <w:r w:rsidR="00970220" w:rsidRPr="0034071E">
        <w:rPr>
          <w:rFonts w:cs="Arial"/>
          <w:sz w:val="22"/>
          <w:szCs w:val="22"/>
        </w:rPr>
        <w:t>Allied H</w:t>
      </w:r>
      <w:r w:rsidRPr="0034071E">
        <w:rPr>
          <w:rFonts w:cs="Arial"/>
          <w:sz w:val="22"/>
          <w:szCs w:val="22"/>
        </w:rPr>
        <w:t xml:space="preserve">ealth </w:t>
      </w:r>
      <w:r w:rsidR="00970220" w:rsidRPr="0034071E">
        <w:rPr>
          <w:rFonts w:cs="Arial"/>
          <w:sz w:val="22"/>
          <w:szCs w:val="22"/>
        </w:rPr>
        <w:t>P</w:t>
      </w:r>
      <w:r w:rsidRPr="0034071E">
        <w:rPr>
          <w:rFonts w:cs="Arial"/>
          <w:sz w:val="22"/>
          <w:szCs w:val="22"/>
        </w:rPr>
        <w:t>rofessionals, and provides an opportunity to grow talented clinical researchers who can contribute to the Quality, Innovatio</w:t>
      </w:r>
      <w:r w:rsidR="003749A3" w:rsidRPr="0034071E">
        <w:rPr>
          <w:rFonts w:cs="Arial"/>
          <w:sz w:val="22"/>
          <w:szCs w:val="22"/>
        </w:rPr>
        <w:t xml:space="preserve">n, Productivity and Prevention </w:t>
      </w:r>
      <w:r w:rsidRPr="0034071E">
        <w:rPr>
          <w:rFonts w:cs="Arial"/>
          <w:sz w:val="22"/>
          <w:szCs w:val="22"/>
        </w:rPr>
        <w:t>agenda.</w:t>
      </w:r>
    </w:p>
    <w:p w:rsidR="00381655" w:rsidRPr="0034071E" w:rsidRDefault="00970220" w:rsidP="00D97C06">
      <w:pPr>
        <w:pStyle w:val="Heading2"/>
        <w:spacing w:after="0"/>
        <w:rPr>
          <w:rFonts w:cs="Arial"/>
          <w:sz w:val="22"/>
          <w:szCs w:val="22"/>
        </w:rPr>
      </w:pPr>
      <w:r w:rsidRPr="0034071E">
        <w:rPr>
          <w:rFonts w:cs="Arial"/>
          <w:sz w:val="22"/>
          <w:szCs w:val="22"/>
        </w:rPr>
        <w:t>The implementation of the CAPT</w:t>
      </w:r>
      <w:r w:rsidR="00381655" w:rsidRPr="0034071E">
        <w:rPr>
          <w:rFonts w:cs="Arial"/>
          <w:sz w:val="22"/>
          <w:szCs w:val="22"/>
        </w:rPr>
        <w:t xml:space="preserve"> </w:t>
      </w:r>
      <w:r w:rsidRPr="0034071E">
        <w:rPr>
          <w:rFonts w:cs="Arial"/>
          <w:sz w:val="22"/>
          <w:szCs w:val="22"/>
        </w:rPr>
        <w:t xml:space="preserve">programme </w:t>
      </w:r>
      <w:r w:rsidR="00381655" w:rsidRPr="0034071E">
        <w:rPr>
          <w:rFonts w:cs="Arial"/>
          <w:sz w:val="22"/>
          <w:szCs w:val="22"/>
        </w:rPr>
        <w:t>is designed to enable delivery of the government’s strategy “Developing the Role of the Clinical Academic researcher in Nursing, Midwifery and Allied Health Professions” (March 2012)</w:t>
      </w:r>
      <w:r w:rsidR="003749A3" w:rsidRPr="0034071E">
        <w:rPr>
          <w:rFonts w:cs="Arial"/>
          <w:sz w:val="22"/>
          <w:szCs w:val="22"/>
        </w:rPr>
        <w:t xml:space="preserve">.  </w:t>
      </w:r>
    </w:p>
    <w:p w:rsidR="00381655" w:rsidRPr="0034071E" w:rsidRDefault="00381655" w:rsidP="00D97C06">
      <w:pPr>
        <w:pStyle w:val="Heading2"/>
        <w:spacing w:after="0"/>
        <w:rPr>
          <w:rFonts w:cs="Arial"/>
          <w:sz w:val="22"/>
          <w:szCs w:val="22"/>
        </w:rPr>
      </w:pPr>
      <w:r w:rsidRPr="0034071E">
        <w:rPr>
          <w:rFonts w:cs="Arial"/>
          <w:sz w:val="22"/>
          <w:szCs w:val="22"/>
        </w:rPr>
        <w:t xml:space="preserve">This </w:t>
      </w:r>
      <w:r w:rsidR="00970220" w:rsidRPr="0034071E">
        <w:rPr>
          <w:rFonts w:cs="Arial"/>
          <w:sz w:val="22"/>
          <w:szCs w:val="22"/>
        </w:rPr>
        <w:t xml:space="preserve">year </w:t>
      </w:r>
      <w:r w:rsidR="006667E9" w:rsidRPr="0034071E">
        <w:rPr>
          <w:rFonts w:cs="Arial"/>
          <w:sz w:val="22"/>
          <w:szCs w:val="22"/>
        </w:rPr>
        <w:t xml:space="preserve">(2013/2014) we are funding five (5) </w:t>
      </w:r>
      <w:r w:rsidRPr="0034071E">
        <w:rPr>
          <w:rFonts w:cs="Arial"/>
          <w:sz w:val="22"/>
          <w:szCs w:val="22"/>
        </w:rPr>
        <w:t>internship</w:t>
      </w:r>
      <w:r w:rsidR="006667E9" w:rsidRPr="0034071E">
        <w:rPr>
          <w:rFonts w:cs="Arial"/>
          <w:sz w:val="22"/>
          <w:szCs w:val="22"/>
        </w:rPr>
        <w:t>s in Wessex, the aim of these is to benefit individuals who at the beginning of their clinical academic career.</w:t>
      </w:r>
    </w:p>
    <w:p w:rsidR="009F6C27" w:rsidRPr="0034071E" w:rsidRDefault="00381655" w:rsidP="00D97C06">
      <w:pPr>
        <w:pStyle w:val="Heading2"/>
        <w:spacing w:after="0"/>
        <w:rPr>
          <w:rFonts w:cs="Arial"/>
          <w:sz w:val="22"/>
          <w:szCs w:val="22"/>
        </w:rPr>
      </w:pPr>
      <w:r w:rsidRPr="0034071E">
        <w:rPr>
          <w:rFonts w:cs="Arial"/>
          <w:sz w:val="22"/>
          <w:szCs w:val="22"/>
        </w:rPr>
        <w:t>The aims</w:t>
      </w:r>
      <w:r w:rsidR="006667E9" w:rsidRPr="0034071E">
        <w:rPr>
          <w:rFonts w:cs="Arial"/>
          <w:sz w:val="22"/>
          <w:szCs w:val="22"/>
        </w:rPr>
        <w:t xml:space="preserve"> of the internships </w:t>
      </w:r>
      <w:r w:rsidRPr="0034071E">
        <w:rPr>
          <w:rFonts w:cs="Arial"/>
          <w:sz w:val="22"/>
          <w:szCs w:val="22"/>
        </w:rPr>
        <w:t>are to:</w:t>
      </w:r>
    </w:p>
    <w:p w:rsidR="002F561D" w:rsidRPr="0034071E" w:rsidRDefault="006667E9" w:rsidP="00D97C06">
      <w:pPr>
        <w:pStyle w:val="Heading3"/>
        <w:spacing w:after="0"/>
        <w:rPr>
          <w:rFonts w:cs="Arial"/>
          <w:sz w:val="22"/>
          <w:szCs w:val="22"/>
        </w:rPr>
      </w:pPr>
      <w:r w:rsidRPr="0034071E">
        <w:rPr>
          <w:rFonts w:cs="Arial"/>
          <w:sz w:val="22"/>
          <w:szCs w:val="22"/>
        </w:rPr>
        <w:t xml:space="preserve">Support clinicians </w:t>
      </w:r>
      <w:r w:rsidR="00970220" w:rsidRPr="0034071E">
        <w:rPr>
          <w:rFonts w:cs="Arial"/>
          <w:sz w:val="22"/>
          <w:szCs w:val="22"/>
        </w:rPr>
        <w:t xml:space="preserve">who </w:t>
      </w:r>
      <w:r w:rsidRPr="0034071E">
        <w:rPr>
          <w:rFonts w:cs="Arial"/>
          <w:sz w:val="22"/>
          <w:szCs w:val="22"/>
        </w:rPr>
        <w:t xml:space="preserve">wish to follow </w:t>
      </w:r>
      <w:r w:rsidR="00970220" w:rsidRPr="0034071E">
        <w:rPr>
          <w:rFonts w:cs="Arial"/>
          <w:sz w:val="22"/>
          <w:szCs w:val="22"/>
        </w:rPr>
        <w:t>a clinical research</w:t>
      </w:r>
      <w:r w:rsidRPr="0034071E">
        <w:rPr>
          <w:rFonts w:cs="Arial"/>
          <w:sz w:val="22"/>
          <w:szCs w:val="22"/>
        </w:rPr>
        <w:t>/academic</w:t>
      </w:r>
      <w:r w:rsidR="00970220" w:rsidRPr="0034071E">
        <w:rPr>
          <w:rFonts w:cs="Arial"/>
          <w:sz w:val="22"/>
          <w:szCs w:val="22"/>
        </w:rPr>
        <w:t xml:space="preserve"> career, </w:t>
      </w:r>
      <w:r w:rsidR="000F14C5" w:rsidRPr="0034071E">
        <w:rPr>
          <w:rFonts w:cs="Arial"/>
          <w:sz w:val="22"/>
          <w:szCs w:val="22"/>
        </w:rPr>
        <w:t xml:space="preserve">by awarding them </w:t>
      </w:r>
      <w:r w:rsidR="00970220" w:rsidRPr="0034071E">
        <w:rPr>
          <w:rFonts w:cs="Arial"/>
          <w:sz w:val="22"/>
          <w:szCs w:val="22"/>
        </w:rPr>
        <w:t>an internship which will give</w:t>
      </w:r>
      <w:r w:rsidRPr="0034071E">
        <w:rPr>
          <w:rFonts w:cs="Arial"/>
          <w:sz w:val="22"/>
          <w:szCs w:val="22"/>
        </w:rPr>
        <w:t xml:space="preserve"> them</w:t>
      </w:r>
      <w:r w:rsidR="00970220" w:rsidRPr="0034071E">
        <w:rPr>
          <w:rFonts w:cs="Arial"/>
          <w:sz w:val="22"/>
          <w:szCs w:val="22"/>
        </w:rPr>
        <w:t xml:space="preserve"> </w:t>
      </w:r>
      <w:r w:rsidR="00381655" w:rsidRPr="0034071E">
        <w:rPr>
          <w:rFonts w:cs="Arial"/>
          <w:sz w:val="22"/>
          <w:szCs w:val="22"/>
        </w:rPr>
        <w:t>experience of wo</w:t>
      </w:r>
      <w:r w:rsidR="00970220" w:rsidRPr="0034071E">
        <w:rPr>
          <w:rFonts w:cs="Arial"/>
          <w:sz w:val="22"/>
          <w:szCs w:val="22"/>
        </w:rPr>
        <w:t xml:space="preserve">rking in a </w:t>
      </w:r>
      <w:r w:rsidR="000F14C5" w:rsidRPr="0034071E">
        <w:rPr>
          <w:rFonts w:cs="Arial"/>
          <w:sz w:val="22"/>
          <w:szCs w:val="22"/>
        </w:rPr>
        <w:t xml:space="preserve">clinical </w:t>
      </w:r>
      <w:r w:rsidR="00970220" w:rsidRPr="0034071E">
        <w:rPr>
          <w:rFonts w:cs="Arial"/>
          <w:sz w:val="22"/>
          <w:szCs w:val="22"/>
        </w:rPr>
        <w:t>research environment;</w:t>
      </w:r>
      <w:r w:rsidRPr="0034071E">
        <w:rPr>
          <w:rFonts w:cs="Arial"/>
          <w:sz w:val="22"/>
          <w:szCs w:val="22"/>
        </w:rPr>
        <w:t xml:space="preserve"> and/or</w:t>
      </w:r>
    </w:p>
    <w:p w:rsidR="006667E9" w:rsidRPr="0034071E" w:rsidRDefault="006667E9" w:rsidP="00D97C06">
      <w:pPr>
        <w:pStyle w:val="Heading3"/>
        <w:spacing w:after="0"/>
        <w:rPr>
          <w:rFonts w:cs="Arial"/>
          <w:sz w:val="22"/>
          <w:szCs w:val="22"/>
        </w:rPr>
      </w:pPr>
      <w:r w:rsidRPr="0034071E">
        <w:rPr>
          <w:rFonts w:cs="Arial"/>
          <w:sz w:val="22"/>
          <w:szCs w:val="22"/>
        </w:rPr>
        <w:t xml:space="preserve">Support clinicians, who have completed a clinical research project, </w:t>
      </w:r>
      <w:r w:rsidR="000F14C5" w:rsidRPr="0034071E">
        <w:rPr>
          <w:rFonts w:cs="Arial"/>
          <w:sz w:val="22"/>
          <w:szCs w:val="22"/>
        </w:rPr>
        <w:t xml:space="preserve">with </w:t>
      </w:r>
      <w:r w:rsidRPr="0034071E">
        <w:rPr>
          <w:rFonts w:cs="Arial"/>
          <w:sz w:val="22"/>
          <w:szCs w:val="22"/>
        </w:rPr>
        <w:t>the necessary support in order to write up their work for publication</w:t>
      </w:r>
      <w:r w:rsidR="000F14C5" w:rsidRPr="0034071E">
        <w:rPr>
          <w:rFonts w:cs="Arial"/>
          <w:sz w:val="22"/>
          <w:szCs w:val="22"/>
        </w:rPr>
        <w:t>;</w:t>
      </w:r>
      <w:r w:rsidRPr="0034071E">
        <w:rPr>
          <w:rFonts w:cs="Arial"/>
          <w:sz w:val="22"/>
          <w:szCs w:val="22"/>
        </w:rPr>
        <w:t xml:space="preserve"> and/or</w:t>
      </w:r>
    </w:p>
    <w:p w:rsidR="008F6F4E" w:rsidRPr="0034071E" w:rsidRDefault="006667E9" w:rsidP="008F6F4E">
      <w:pPr>
        <w:pStyle w:val="Heading3"/>
        <w:spacing w:after="0"/>
        <w:rPr>
          <w:rFonts w:cs="Arial"/>
          <w:sz w:val="22"/>
          <w:szCs w:val="22"/>
        </w:rPr>
      </w:pPr>
      <w:r w:rsidRPr="0034071E">
        <w:rPr>
          <w:rFonts w:cs="Arial"/>
          <w:sz w:val="22"/>
          <w:szCs w:val="22"/>
        </w:rPr>
        <w:t xml:space="preserve">Support clinicians’ </w:t>
      </w:r>
      <w:r w:rsidR="00381655" w:rsidRPr="0034071E">
        <w:rPr>
          <w:rFonts w:cs="Arial"/>
          <w:sz w:val="22"/>
          <w:szCs w:val="22"/>
        </w:rPr>
        <w:t xml:space="preserve">ability to apply successfully for </w:t>
      </w:r>
      <w:r w:rsidR="00970220" w:rsidRPr="0034071E">
        <w:rPr>
          <w:rFonts w:cs="Arial"/>
          <w:sz w:val="22"/>
          <w:szCs w:val="22"/>
        </w:rPr>
        <w:t xml:space="preserve">formal research training </w:t>
      </w:r>
      <w:r w:rsidRPr="0034071E">
        <w:rPr>
          <w:rFonts w:cs="Arial"/>
          <w:sz w:val="22"/>
          <w:szCs w:val="22"/>
        </w:rPr>
        <w:t xml:space="preserve">opportunities </w:t>
      </w:r>
      <w:r w:rsidR="00970220" w:rsidRPr="0034071E">
        <w:rPr>
          <w:rFonts w:cs="Arial"/>
          <w:sz w:val="22"/>
          <w:szCs w:val="22"/>
        </w:rPr>
        <w:t>within the CAPT programme</w:t>
      </w:r>
      <w:r w:rsidRPr="0034071E">
        <w:rPr>
          <w:rFonts w:cs="Arial"/>
          <w:sz w:val="22"/>
          <w:szCs w:val="22"/>
        </w:rPr>
        <w:t>, run by NIHR or equivalent</w:t>
      </w:r>
      <w:r w:rsidR="00970220" w:rsidRPr="0034071E">
        <w:rPr>
          <w:rFonts w:cs="Arial"/>
          <w:sz w:val="22"/>
          <w:szCs w:val="22"/>
        </w:rPr>
        <w:t>.</w:t>
      </w:r>
    </w:p>
    <w:p w:rsidR="008F6F4E" w:rsidRPr="0034071E" w:rsidRDefault="008F6F4E" w:rsidP="008F6F4E">
      <w:pPr>
        <w:pStyle w:val="Heading2"/>
        <w:numPr>
          <w:ilvl w:val="0"/>
          <w:numId w:val="0"/>
        </w:numPr>
        <w:spacing w:after="0"/>
        <w:rPr>
          <w:rFonts w:cs="Arial"/>
          <w:sz w:val="22"/>
          <w:szCs w:val="22"/>
        </w:rPr>
      </w:pPr>
    </w:p>
    <w:p w:rsidR="0069617F" w:rsidRPr="0034071E" w:rsidRDefault="00D97C06" w:rsidP="008F6F4E">
      <w:pPr>
        <w:pStyle w:val="Heading1"/>
        <w:spacing w:after="0"/>
        <w:rPr>
          <w:rFonts w:cs="Arial"/>
          <w:sz w:val="22"/>
          <w:szCs w:val="22"/>
        </w:rPr>
      </w:pPr>
      <w:r w:rsidRPr="0034071E">
        <w:rPr>
          <w:rFonts w:cs="Arial"/>
          <w:sz w:val="22"/>
          <w:szCs w:val="22"/>
        </w:rPr>
        <w:t>The</w:t>
      </w:r>
      <w:r w:rsidR="008F6F4E" w:rsidRPr="0034071E">
        <w:rPr>
          <w:rFonts w:cs="Arial"/>
          <w:sz w:val="22"/>
          <w:szCs w:val="22"/>
        </w:rPr>
        <w:t xml:space="preserve"> Health Education Wessex </w:t>
      </w:r>
      <w:r w:rsidRPr="0034071E">
        <w:rPr>
          <w:rFonts w:cs="Arial"/>
          <w:sz w:val="22"/>
          <w:szCs w:val="22"/>
        </w:rPr>
        <w:t>CAPT Internship programme</w:t>
      </w:r>
    </w:p>
    <w:p w:rsidR="00D97C06" w:rsidRPr="0034071E" w:rsidRDefault="00381655" w:rsidP="008F6F4E">
      <w:pPr>
        <w:pStyle w:val="Heading2"/>
        <w:spacing w:after="0"/>
        <w:rPr>
          <w:rFonts w:cs="Arial"/>
          <w:sz w:val="22"/>
          <w:szCs w:val="22"/>
        </w:rPr>
      </w:pPr>
      <w:r w:rsidRPr="0034071E">
        <w:rPr>
          <w:rFonts w:cs="Arial"/>
          <w:sz w:val="22"/>
          <w:szCs w:val="22"/>
        </w:rPr>
        <w:t xml:space="preserve">The </w:t>
      </w:r>
      <w:r w:rsidR="0069617F" w:rsidRPr="0034071E">
        <w:rPr>
          <w:rFonts w:cs="Arial"/>
          <w:sz w:val="22"/>
          <w:szCs w:val="22"/>
        </w:rPr>
        <w:t xml:space="preserve">internship </w:t>
      </w:r>
      <w:r w:rsidRPr="0034071E">
        <w:rPr>
          <w:rFonts w:cs="Arial"/>
          <w:sz w:val="22"/>
          <w:szCs w:val="22"/>
        </w:rPr>
        <w:t xml:space="preserve">programme consists of </w:t>
      </w:r>
      <w:r w:rsidR="00F428F7" w:rsidRPr="0034071E">
        <w:rPr>
          <w:rFonts w:cs="Arial"/>
          <w:sz w:val="22"/>
          <w:szCs w:val="22"/>
        </w:rPr>
        <w:t xml:space="preserve">several </w:t>
      </w:r>
      <w:r w:rsidRPr="0034071E">
        <w:rPr>
          <w:rFonts w:cs="Arial"/>
          <w:sz w:val="22"/>
          <w:szCs w:val="22"/>
        </w:rPr>
        <w:t>core elements</w:t>
      </w:r>
      <w:r w:rsidR="00F428F7" w:rsidRPr="0034071E">
        <w:rPr>
          <w:rFonts w:cs="Arial"/>
          <w:sz w:val="22"/>
          <w:szCs w:val="22"/>
        </w:rPr>
        <w:t xml:space="preserve"> which will be tailored by</w:t>
      </w:r>
      <w:r w:rsidR="00210DF5" w:rsidRPr="0034071E">
        <w:rPr>
          <w:rFonts w:cs="Arial"/>
          <w:sz w:val="22"/>
          <w:szCs w:val="22"/>
        </w:rPr>
        <w:t>,</w:t>
      </w:r>
      <w:r w:rsidR="00AB4833" w:rsidRPr="0034071E">
        <w:rPr>
          <w:rFonts w:cs="Arial"/>
          <w:sz w:val="22"/>
          <w:szCs w:val="22"/>
        </w:rPr>
        <w:t xml:space="preserve"> and to</w:t>
      </w:r>
      <w:r w:rsidR="00210DF5" w:rsidRPr="0034071E">
        <w:rPr>
          <w:rFonts w:cs="Arial"/>
          <w:sz w:val="22"/>
          <w:szCs w:val="22"/>
        </w:rPr>
        <w:t>,</w:t>
      </w:r>
      <w:r w:rsidR="00AB4833" w:rsidRPr="0034071E">
        <w:rPr>
          <w:rFonts w:cs="Arial"/>
          <w:sz w:val="22"/>
          <w:szCs w:val="22"/>
        </w:rPr>
        <w:t xml:space="preserve"> </w:t>
      </w:r>
      <w:r w:rsidR="00D97C06" w:rsidRPr="0034071E">
        <w:rPr>
          <w:rFonts w:cs="Arial"/>
          <w:sz w:val="22"/>
          <w:szCs w:val="22"/>
        </w:rPr>
        <w:t>each</w:t>
      </w:r>
      <w:r w:rsidR="00F428F7" w:rsidRPr="0034071E">
        <w:rPr>
          <w:rFonts w:cs="Arial"/>
          <w:sz w:val="22"/>
          <w:szCs w:val="22"/>
        </w:rPr>
        <w:t xml:space="preserve"> individual applica</w:t>
      </w:r>
      <w:r w:rsidR="00313CA2" w:rsidRPr="0034071E">
        <w:rPr>
          <w:rFonts w:cs="Arial"/>
          <w:sz w:val="22"/>
          <w:szCs w:val="22"/>
        </w:rPr>
        <w:t>n</w:t>
      </w:r>
      <w:r w:rsidR="00F428F7" w:rsidRPr="0034071E">
        <w:rPr>
          <w:rFonts w:cs="Arial"/>
          <w:sz w:val="22"/>
          <w:szCs w:val="22"/>
        </w:rPr>
        <w:t>t</w:t>
      </w:r>
      <w:r w:rsidR="00D97C06" w:rsidRPr="0034071E">
        <w:rPr>
          <w:rFonts w:cs="Arial"/>
          <w:sz w:val="22"/>
          <w:szCs w:val="22"/>
        </w:rPr>
        <w:t>, and will include</w:t>
      </w:r>
      <w:r w:rsidRPr="0034071E">
        <w:rPr>
          <w:rFonts w:cs="Arial"/>
          <w:sz w:val="22"/>
          <w:szCs w:val="22"/>
        </w:rPr>
        <w:t>:</w:t>
      </w:r>
    </w:p>
    <w:p w:rsidR="00381655" w:rsidRPr="0034071E" w:rsidRDefault="00D47A72" w:rsidP="00D97C06">
      <w:pPr>
        <w:pStyle w:val="Heading3"/>
        <w:spacing w:after="0"/>
        <w:rPr>
          <w:rFonts w:cs="Arial"/>
          <w:sz w:val="22"/>
          <w:szCs w:val="22"/>
        </w:rPr>
      </w:pPr>
      <w:proofErr w:type="gramStart"/>
      <w:r w:rsidRPr="0034071E">
        <w:rPr>
          <w:rFonts w:cs="Arial"/>
          <w:sz w:val="22"/>
          <w:szCs w:val="22"/>
        </w:rPr>
        <w:t>a</w:t>
      </w:r>
      <w:r w:rsidR="00381655" w:rsidRPr="0034071E">
        <w:rPr>
          <w:rFonts w:cs="Arial"/>
          <w:sz w:val="22"/>
          <w:szCs w:val="22"/>
        </w:rPr>
        <w:t>ccess</w:t>
      </w:r>
      <w:proofErr w:type="gramEnd"/>
      <w:r w:rsidR="00381655" w:rsidRPr="0034071E">
        <w:rPr>
          <w:rFonts w:cs="Arial"/>
          <w:sz w:val="22"/>
          <w:szCs w:val="22"/>
        </w:rPr>
        <w:t xml:space="preserve"> to an academic supervisor</w:t>
      </w:r>
      <w:r w:rsidRPr="0034071E">
        <w:rPr>
          <w:rFonts w:cs="Arial"/>
          <w:sz w:val="22"/>
          <w:szCs w:val="22"/>
        </w:rPr>
        <w:t>;</w:t>
      </w:r>
    </w:p>
    <w:p w:rsidR="0069617F" w:rsidRPr="0034071E" w:rsidRDefault="00D47A72" w:rsidP="00D97C06">
      <w:pPr>
        <w:pStyle w:val="Heading3"/>
        <w:spacing w:after="0"/>
        <w:rPr>
          <w:rFonts w:cs="Arial"/>
          <w:sz w:val="22"/>
          <w:szCs w:val="22"/>
        </w:rPr>
      </w:pPr>
      <w:proofErr w:type="gramStart"/>
      <w:r w:rsidRPr="0034071E">
        <w:rPr>
          <w:rFonts w:cs="Arial"/>
          <w:sz w:val="22"/>
          <w:szCs w:val="22"/>
        </w:rPr>
        <w:t>m</w:t>
      </w:r>
      <w:r w:rsidR="0069617F" w:rsidRPr="0034071E">
        <w:rPr>
          <w:rFonts w:cs="Arial"/>
          <w:sz w:val="22"/>
          <w:szCs w:val="22"/>
        </w:rPr>
        <w:t>entorship</w:t>
      </w:r>
      <w:proofErr w:type="gramEnd"/>
      <w:r w:rsidR="0069617F" w:rsidRPr="0034071E">
        <w:rPr>
          <w:rFonts w:cs="Arial"/>
          <w:sz w:val="22"/>
          <w:szCs w:val="22"/>
        </w:rPr>
        <w:t xml:space="preserve"> from a clinical leader</w:t>
      </w:r>
      <w:r w:rsidRPr="0034071E">
        <w:rPr>
          <w:rFonts w:cs="Arial"/>
          <w:sz w:val="22"/>
          <w:szCs w:val="22"/>
        </w:rPr>
        <w:t>;</w:t>
      </w:r>
    </w:p>
    <w:p w:rsidR="0069617F" w:rsidRPr="0034071E" w:rsidRDefault="00D47A72" w:rsidP="00D97C06">
      <w:pPr>
        <w:pStyle w:val="Heading3"/>
        <w:spacing w:after="0"/>
        <w:rPr>
          <w:rFonts w:cs="Arial"/>
          <w:sz w:val="22"/>
          <w:szCs w:val="22"/>
        </w:rPr>
      </w:pPr>
      <w:proofErr w:type="gramStart"/>
      <w:r w:rsidRPr="0034071E">
        <w:rPr>
          <w:rFonts w:cs="Arial"/>
          <w:sz w:val="22"/>
          <w:szCs w:val="22"/>
        </w:rPr>
        <w:t>s</w:t>
      </w:r>
      <w:r w:rsidR="0069617F" w:rsidRPr="0034071E">
        <w:rPr>
          <w:rFonts w:cs="Arial"/>
          <w:sz w:val="22"/>
          <w:szCs w:val="22"/>
        </w:rPr>
        <w:t>upport</w:t>
      </w:r>
      <w:proofErr w:type="gramEnd"/>
      <w:r w:rsidR="0069617F" w:rsidRPr="0034071E">
        <w:rPr>
          <w:rFonts w:cs="Arial"/>
          <w:sz w:val="22"/>
          <w:szCs w:val="22"/>
        </w:rPr>
        <w:t xml:space="preserve"> from </w:t>
      </w:r>
      <w:r w:rsidR="00AB4833" w:rsidRPr="0034071E">
        <w:rPr>
          <w:rFonts w:cs="Arial"/>
          <w:sz w:val="22"/>
          <w:szCs w:val="22"/>
        </w:rPr>
        <w:t>employ</w:t>
      </w:r>
      <w:r w:rsidR="00D97C06" w:rsidRPr="0034071E">
        <w:rPr>
          <w:rFonts w:cs="Arial"/>
          <w:sz w:val="22"/>
          <w:szCs w:val="22"/>
        </w:rPr>
        <w:t>er</w:t>
      </w:r>
      <w:r w:rsidRPr="0034071E">
        <w:rPr>
          <w:rFonts w:cs="Arial"/>
          <w:sz w:val="22"/>
          <w:szCs w:val="22"/>
        </w:rPr>
        <w:t>;</w:t>
      </w:r>
    </w:p>
    <w:p w:rsidR="00D97C06" w:rsidRPr="0034071E" w:rsidRDefault="00D47A72" w:rsidP="008F6F4E">
      <w:pPr>
        <w:pStyle w:val="Heading3"/>
        <w:spacing w:after="0"/>
        <w:rPr>
          <w:rFonts w:cs="Arial"/>
          <w:sz w:val="22"/>
          <w:szCs w:val="22"/>
        </w:rPr>
      </w:pPr>
      <w:proofErr w:type="gramStart"/>
      <w:r w:rsidRPr="0034071E">
        <w:rPr>
          <w:rFonts w:cs="Arial"/>
          <w:sz w:val="22"/>
          <w:szCs w:val="22"/>
        </w:rPr>
        <w:t>a</w:t>
      </w:r>
      <w:r w:rsidR="00381655" w:rsidRPr="0034071E">
        <w:rPr>
          <w:rFonts w:cs="Arial"/>
          <w:sz w:val="22"/>
          <w:szCs w:val="22"/>
        </w:rPr>
        <w:t>ccess</w:t>
      </w:r>
      <w:proofErr w:type="gramEnd"/>
      <w:r w:rsidR="00381655" w:rsidRPr="0034071E">
        <w:rPr>
          <w:rFonts w:cs="Arial"/>
          <w:sz w:val="22"/>
          <w:szCs w:val="22"/>
        </w:rPr>
        <w:t xml:space="preserve"> to </w:t>
      </w:r>
      <w:r w:rsidR="00D97C06" w:rsidRPr="0034071E">
        <w:rPr>
          <w:rFonts w:cs="Arial"/>
          <w:sz w:val="22"/>
          <w:szCs w:val="22"/>
        </w:rPr>
        <w:t xml:space="preserve">learning resources </w:t>
      </w:r>
      <w:r w:rsidR="00381655" w:rsidRPr="0034071E">
        <w:rPr>
          <w:rFonts w:cs="Arial"/>
          <w:sz w:val="22"/>
          <w:szCs w:val="22"/>
        </w:rPr>
        <w:t>which could include modules or sessions on research</w:t>
      </w:r>
      <w:r w:rsidR="003749A3" w:rsidRPr="0034071E">
        <w:rPr>
          <w:rFonts w:cs="Arial"/>
          <w:sz w:val="22"/>
          <w:szCs w:val="22"/>
        </w:rPr>
        <w:t xml:space="preserve">.  </w:t>
      </w:r>
    </w:p>
    <w:p w:rsidR="00381655" w:rsidRPr="0034071E" w:rsidRDefault="00381655" w:rsidP="00D97C06">
      <w:pPr>
        <w:pStyle w:val="Heading2"/>
        <w:spacing w:after="0"/>
        <w:rPr>
          <w:rFonts w:cs="Arial"/>
          <w:sz w:val="22"/>
          <w:szCs w:val="22"/>
        </w:rPr>
      </w:pPr>
      <w:r w:rsidRPr="0034071E">
        <w:rPr>
          <w:rFonts w:cs="Arial"/>
          <w:sz w:val="22"/>
          <w:szCs w:val="22"/>
        </w:rPr>
        <w:t xml:space="preserve">These core elements are designed to help </w:t>
      </w:r>
      <w:r w:rsidR="00D97C06" w:rsidRPr="0034071E">
        <w:rPr>
          <w:rFonts w:cs="Arial"/>
          <w:sz w:val="22"/>
          <w:szCs w:val="22"/>
        </w:rPr>
        <w:t xml:space="preserve">each </w:t>
      </w:r>
      <w:r w:rsidR="000F14C5" w:rsidRPr="0034071E">
        <w:rPr>
          <w:rFonts w:cs="Arial"/>
          <w:sz w:val="22"/>
          <w:szCs w:val="22"/>
        </w:rPr>
        <w:t>intern develop</w:t>
      </w:r>
      <w:r w:rsidRPr="0034071E">
        <w:rPr>
          <w:rFonts w:cs="Arial"/>
          <w:sz w:val="22"/>
          <w:szCs w:val="22"/>
        </w:rPr>
        <w:t xml:space="preserve"> a wider </w:t>
      </w:r>
      <w:r w:rsidR="000F14C5" w:rsidRPr="0034071E">
        <w:rPr>
          <w:rFonts w:cs="Arial"/>
          <w:sz w:val="22"/>
          <w:szCs w:val="22"/>
        </w:rPr>
        <w:t xml:space="preserve">research </w:t>
      </w:r>
      <w:r w:rsidRPr="0034071E">
        <w:rPr>
          <w:rFonts w:cs="Arial"/>
          <w:sz w:val="22"/>
          <w:szCs w:val="22"/>
        </w:rPr>
        <w:t>support network</w:t>
      </w:r>
      <w:r w:rsidR="003749A3" w:rsidRPr="0034071E">
        <w:rPr>
          <w:rFonts w:cs="Arial"/>
          <w:sz w:val="22"/>
          <w:szCs w:val="22"/>
        </w:rPr>
        <w:t xml:space="preserve">.  </w:t>
      </w:r>
      <w:r w:rsidRPr="0034071E">
        <w:rPr>
          <w:rFonts w:cs="Arial"/>
          <w:sz w:val="22"/>
          <w:szCs w:val="22"/>
        </w:rPr>
        <w:t>Each intern will have the opportunity to develop a bespoke programme with his/her academic supervisor.</w:t>
      </w:r>
    </w:p>
    <w:p w:rsidR="00210DF5" w:rsidRPr="0034071E" w:rsidRDefault="00381655" w:rsidP="000F14C5">
      <w:pPr>
        <w:pStyle w:val="Heading2"/>
        <w:spacing w:after="0"/>
        <w:rPr>
          <w:rFonts w:cs="Arial"/>
          <w:sz w:val="22"/>
          <w:szCs w:val="22"/>
        </w:rPr>
      </w:pPr>
      <w:r w:rsidRPr="0034071E">
        <w:rPr>
          <w:rFonts w:cs="Arial"/>
          <w:sz w:val="22"/>
          <w:szCs w:val="22"/>
        </w:rPr>
        <w:t>In addition, interns will be able to participate in other activities which may include working with current researchers; observing data collection; visiting clinical research facilities, and attending research presentations and seminar</w:t>
      </w:r>
      <w:r w:rsidR="000F14C5" w:rsidRPr="0034071E">
        <w:rPr>
          <w:rFonts w:cs="Arial"/>
          <w:sz w:val="22"/>
          <w:szCs w:val="22"/>
        </w:rPr>
        <w:t>.</w:t>
      </w:r>
    </w:p>
    <w:p w:rsidR="00975210" w:rsidRPr="0034071E" w:rsidRDefault="00975210" w:rsidP="00D97C06">
      <w:pPr>
        <w:pStyle w:val="Heading2"/>
        <w:spacing w:after="0"/>
        <w:rPr>
          <w:rFonts w:cs="Arial"/>
          <w:b/>
          <w:sz w:val="22"/>
          <w:szCs w:val="22"/>
        </w:rPr>
      </w:pPr>
      <w:r w:rsidRPr="0034071E">
        <w:rPr>
          <w:rFonts w:cs="Arial"/>
          <w:sz w:val="22"/>
          <w:szCs w:val="22"/>
        </w:rPr>
        <w:t>The internships can be completed on a full or part-time basis, as long as all costs remain within the</w:t>
      </w:r>
      <w:r w:rsidR="000F14C5" w:rsidRPr="0034071E">
        <w:rPr>
          <w:rFonts w:cs="Arial"/>
          <w:sz w:val="22"/>
          <w:szCs w:val="22"/>
        </w:rPr>
        <w:t xml:space="preserve"> maximum</w:t>
      </w:r>
      <w:r w:rsidRPr="0034071E">
        <w:rPr>
          <w:rFonts w:cs="Arial"/>
          <w:sz w:val="22"/>
          <w:szCs w:val="22"/>
        </w:rPr>
        <w:t xml:space="preserve"> funding envelope of £10,000</w:t>
      </w:r>
      <w:r w:rsidR="000F14C5" w:rsidRPr="0034071E">
        <w:rPr>
          <w:rFonts w:cs="Arial"/>
          <w:sz w:val="22"/>
          <w:szCs w:val="22"/>
        </w:rPr>
        <w:t>, per intern</w:t>
      </w:r>
      <w:r w:rsidRPr="0034071E">
        <w:rPr>
          <w:rFonts w:cs="Arial"/>
          <w:sz w:val="22"/>
          <w:szCs w:val="22"/>
        </w:rPr>
        <w:t>.</w:t>
      </w:r>
    </w:p>
    <w:p w:rsidR="00D97C06" w:rsidRPr="0034071E" w:rsidRDefault="00D97C06" w:rsidP="00D97C06">
      <w:pPr>
        <w:pStyle w:val="Heading2"/>
        <w:numPr>
          <w:ilvl w:val="0"/>
          <w:numId w:val="0"/>
        </w:numPr>
        <w:spacing w:after="0"/>
        <w:ind w:left="720"/>
        <w:rPr>
          <w:rFonts w:cs="Arial"/>
          <w:b/>
          <w:sz w:val="22"/>
          <w:szCs w:val="22"/>
        </w:rPr>
      </w:pPr>
    </w:p>
    <w:p w:rsidR="00D97C06" w:rsidRPr="0034071E" w:rsidRDefault="00381655" w:rsidP="00B0643C">
      <w:pPr>
        <w:pStyle w:val="Heading1"/>
        <w:spacing w:after="0"/>
        <w:rPr>
          <w:rFonts w:cs="Arial"/>
          <w:sz w:val="22"/>
          <w:szCs w:val="22"/>
        </w:rPr>
      </w:pPr>
      <w:r w:rsidRPr="0034071E">
        <w:rPr>
          <w:rFonts w:cs="Arial"/>
          <w:sz w:val="22"/>
          <w:szCs w:val="22"/>
        </w:rPr>
        <w:t>Applicants</w:t>
      </w:r>
    </w:p>
    <w:p w:rsidR="000F14C5" w:rsidRPr="0034071E" w:rsidRDefault="00381655" w:rsidP="00D97C06">
      <w:pPr>
        <w:pStyle w:val="Heading2"/>
        <w:spacing w:after="0"/>
        <w:rPr>
          <w:rFonts w:cs="Arial"/>
          <w:sz w:val="22"/>
          <w:szCs w:val="22"/>
        </w:rPr>
      </w:pPr>
      <w:r w:rsidRPr="0034071E">
        <w:rPr>
          <w:rFonts w:cs="Arial"/>
          <w:szCs w:val="22"/>
        </w:rPr>
        <w:lastRenderedPageBreak/>
        <w:t>The internship i</w:t>
      </w:r>
      <w:r w:rsidR="00D97C06" w:rsidRPr="0034071E">
        <w:rPr>
          <w:rFonts w:cs="Arial"/>
          <w:szCs w:val="22"/>
        </w:rPr>
        <w:t>s open to N</w:t>
      </w:r>
      <w:r w:rsidR="00313CA2" w:rsidRPr="0034071E">
        <w:rPr>
          <w:rFonts w:cs="Arial"/>
          <w:szCs w:val="22"/>
        </w:rPr>
        <w:t>urses,</w:t>
      </w:r>
      <w:r w:rsidR="00D97C06" w:rsidRPr="0034071E">
        <w:rPr>
          <w:rFonts w:cs="Arial"/>
          <w:szCs w:val="22"/>
        </w:rPr>
        <w:t xml:space="preserve"> M</w:t>
      </w:r>
      <w:r w:rsidR="00313CA2" w:rsidRPr="0034071E">
        <w:rPr>
          <w:rFonts w:cs="Arial"/>
          <w:szCs w:val="22"/>
        </w:rPr>
        <w:t xml:space="preserve">idwives and </w:t>
      </w:r>
      <w:r w:rsidR="00D97C06" w:rsidRPr="0034071E">
        <w:rPr>
          <w:rFonts w:cs="Arial"/>
          <w:szCs w:val="22"/>
        </w:rPr>
        <w:t>A</w:t>
      </w:r>
      <w:r w:rsidR="00313CA2" w:rsidRPr="0034071E">
        <w:rPr>
          <w:rFonts w:cs="Arial"/>
          <w:szCs w:val="22"/>
        </w:rPr>
        <w:t xml:space="preserve">llied </w:t>
      </w:r>
      <w:r w:rsidR="00D97C06" w:rsidRPr="0034071E">
        <w:rPr>
          <w:rFonts w:cs="Arial"/>
          <w:szCs w:val="22"/>
        </w:rPr>
        <w:t>H</w:t>
      </w:r>
      <w:r w:rsidR="00313CA2" w:rsidRPr="0034071E">
        <w:rPr>
          <w:rFonts w:cs="Arial"/>
          <w:szCs w:val="22"/>
        </w:rPr>
        <w:t xml:space="preserve">ealth </w:t>
      </w:r>
      <w:r w:rsidR="00D97C06" w:rsidRPr="0034071E">
        <w:rPr>
          <w:rFonts w:cs="Arial"/>
          <w:szCs w:val="22"/>
        </w:rPr>
        <w:t>P</w:t>
      </w:r>
      <w:r w:rsidR="003749A3" w:rsidRPr="0034071E">
        <w:rPr>
          <w:rFonts w:cs="Arial"/>
          <w:szCs w:val="22"/>
        </w:rPr>
        <w:t>rofessionals w</w:t>
      </w:r>
      <w:r w:rsidR="000F14C5" w:rsidRPr="0034071E">
        <w:rPr>
          <w:rFonts w:cs="Arial"/>
          <w:szCs w:val="22"/>
        </w:rPr>
        <w:t xml:space="preserve">ith the </w:t>
      </w:r>
      <w:r w:rsidR="000F14C5" w:rsidRPr="0034071E">
        <w:rPr>
          <w:rFonts w:cs="Arial"/>
          <w:sz w:val="22"/>
          <w:szCs w:val="22"/>
        </w:rPr>
        <w:t>following:</w:t>
      </w:r>
    </w:p>
    <w:p w:rsidR="000F14C5" w:rsidRPr="0034071E" w:rsidRDefault="000F14C5" w:rsidP="000F14C5">
      <w:pPr>
        <w:pStyle w:val="Heading3"/>
        <w:spacing w:after="0"/>
        <w:rPr>
          <w:rFonts w:cs="Arial"/>
          <w:sz w:val="22"/>
          <w:szCs w:val="22"/>
        </w:rPr>
      </w:pPr>
      <w:r w:rsidRPr="0034071E">
        <w:rPr>
          <w:rFonts w:cs="Arial"/>
          <w:sz w:val="22"/>
          <w:szCs w:val="22"/>
        </w:rPr>
        <w:t>Graduates with a 2:1 Honours degree, or equivalent</w:t>
      </w:r>
    </w:p>
    <w:p w:rsidR="000F14C5" w:rsidRPr="0034071E" w:rsidRDefault="000F14C5" w:rsidP="000F14C5">
      <w:pPr>
        <w:pStyle w:val="Heading3"/>
        <w:spacing w:after="0"/>
        <w:rPr>
          <w:rFonts w:cs="Arial"/>
          <w:sz w:val="22"/>
          <w:szCs w:val="22"/>
        </w:rPr>
      </w:pPr>
      <w:r w:rsidRPr="0034071E">
        <w:rPr>
          <w:rFonts w:cs="Arial"/>
          <w:sz w:val="22"/>
          <w:szCs w:val="22"/>
        </w:rPr>
        <w:t>Evidence of successful formal post-graduate academic study within the past five (5) years</w:t>
      </w:r>
    </w:p>
    <w:p w:rsidR="000F14C5" w:rsidRPr="0034071E" w:rsidRDefault="000F14C5" w:rsidP="000F14C5">
      <w:pPr>
        <w:pStyle w:val="Heading3"/>
        <w:spacing w:after="0"/>
        <w:rPr>
          <w:rFonts w:cs="Arial"/>
          <w:sz w:val="22"/>
          <w:szCs w:val="22"/>
        </w:rPr>
      </w:pPr>
      <w:r w:rsidRPr="0034071E">
        <w:rPr>
          <w:rFonts w:cs="Arial"/>
          <w:sz w:val="22"/>
          <w:szCs w:val="22"/>
        </w:rPr>
        <w:t>Evidence of active involvement in practice-based research within the past five (5) years</w:t>
      </w:r>
    </w:p>
    <w:p w:rsidR="000F14C5" w:rsidRPr="0034071E" w:rsidRDefault="000F14C5" w:rsidP="000F14C5">
      <w:pPr>
        <w:pStyle w:val="Heading3"/>
        <w:spacing w:after="0"/>
        <w:rPr>
          <w:rFonts w:cs="Arial"/>
          <w:sz w:val="22"/>
          <w:szCs w:val="22"/>
        </w:rPr>
      </w:pPr>
      <w:r w:rsidRPr="0034071E">
        <w:rPr>
          <w:rFonts w:cs="Arial"/>
          <w:sz w:val="22"/>
          <w:szCs w:val="22"/>
        </w:rPr>
        <w:t>Are currently registered to practice with their regulatory body, in the UK</w:t>
      </w:r>
    </w:p>
    <w:p w:rsidR="000F14C5" w:rsidRPr="0034071E" w:rsidRDefault="000F14C5" w:rsidP="000F14C5">
      <w:pPr>
        <w:pStyle w:val="Heading3"/>
        <w:spacing w:after="0"/>
        <w:rPr>
          <w:rFonts w:cs="Arial"/>
          <w:sz w:val="22"/>
          <w:szCs w:val="22"/>
        </w:rPr>
      </w:pPr>
      <w:r w:rsidRPr="0034071E">
        <w:rPr>
          <w:rFonts w:cs="Arial"/>
          <w:sz w:val="22"/>
          <w:szCs w:val="22"/>
        </w:rPr>
        <w:t>Work in practice for at least one (1) day per week for an organisation who provide healthcare within Hampshire and the Isle of Wight</w:t>
      </w:r>
    </w:p>
    <w:p w:rsidR="000F14C5" w:rsidRPr="0034071E" w:rsidRDefault="000F14C5" w:rsidP="000F14C5">
      <w:pPr>
        <w:pStyle w:val="Heading3"/>
        <w:spacing w:after="0"/>
        <w:rPr>
          <w:rFonts w:cs="Arial"/>
          <w:sz w:val="22"/>
          <w:szCs w:val="22"/>
        </w:rPr>
      </w:pPr>
      <w:r w:rsidRPr="0034071E">
        <w:rPr>
          <w:rFonts w:cs="Arial"/>
          <w:sz w:val="22"/>
          <w:szCs w:val="22"/>
        </w:rPr>
        <w:t>Have at least one (1) year’s post-registration practice experience</w:t>
      </w:r>
    </w:p>
    <w:p w:rsidR="000F14C5" w:rsidRPr="0034071E" w:rsidRDefault="000F14C5" w:rsidP="000F14C5">
      <w:pPr>
        <w:pStyle w:val="Heading3"/>
        <w:spacing w:after="0"/>
        <w:rPr>
          <w:rFonts w:cs="Arial"/>
          <w:sz w:val="22"/>
          <w:szCs w:val="22"/>
        </w:rPr>
      </w:pPr>
      <w:r w:rsidRPr="0034071E">
        <w:rPr>
          <w:rFonts w:cs="Arial"/>
          <w:sz w:val="22"/>
          <w:szCs w:val="22"/>
        </w:rPr>
        <w:t>Have employer support to undertake the internship programme</w:t>
      </w:r>
    </w:p>
    <w:p w:rsidR="0071513D" w:rsidRPr="0034071E" w:rsidRDefault="0071513D" w:rsidP="000F14C5">
      <w:pPr>
        <w:pStyle w:val="Heading3"/>
        <w:spacing w:after="0"/>
        <w:rPr>
          <w:rFonts w:cs="Arial"/>
          <w:sz w:val="22"/>
          <w:szCs w:val="22"/>
        </w:rPr>
      </w:pPr>
      <w:r w:rsidRPr="0034071E">
        <w:rPr>
          <w:rFonts w:cs="Arial"/>
          <w:sz w:val="22"/>
          <w:szCs w:val="22"/>
        </w:rPr>
        <w:t>Have a keen interest and display clear suitability for a research focussed clinical career</w:t>
      </w:r>
    </w:p>
    <w:p w:rsidR="0071513D" w:rsidRPr="0034071E" w:rsidRDefault="0071513D" w:rsidP="000F14C5">
      <w:pPr>
        <w:pStyle w:val="Heading3"/>
        <w:spacing w:after="0"/>
        <w:rPr>
          <w:rFonts w:cs="Arial"/>
          <w:sz w:val="22"/>
          <w:szCs w:val="22"/>
        </w:rPr>
      </w:pPr>
      <w:r w:rsidRPr="0034071E">
        <w:rPr>
          <w:rFonts w:cs="Arial"/>
          <w:sz w:val="22"/>
          <w:szCs w:val="22"/>
        </w:rPr>
        <w:t>Have an appropriate academic supervisor or links with an established research group, who will provide the academic and research support during the internship</w:t>
      </w:r>
    </w:p>
    <w:p w:rsidR="000F14C5" w:rsidRPr="0034071E" w:rsidRDefault="0071513D" w:rsidP="000F14C5">
      <w:pPr>
        <w:pStyle w:val="Heading3"/>
        <w:spacing w:after="0"/>
        <w:rPr>
          <w:rFonts w:cs="Arial"/>
          <w:sz w:val="22"/>
          <w:szCs w:val="22"/>
        </w:rPr>
      </w:pPr>
      <w:r w:rsidRPr="0034071E">
        <w:rPr>
          <w:rFonts w:cs="Arial"/>
          <w:sz w:val="22"/>
          <w:szCs w:val="22"/>
        </w:rPr>
        <w:t>Be able to complete the internship programme by 31 March 2014</w:t>
      </w:r>
    </w:p>
    <w:p w:rsidR="000F14C5" w:rsidRPr="0034071E" w:rsidRDefault="000F14C5" w:rsidP="0071513D">
      <w:pPr>
        <w:pStyle w:val="Heading2"/>
        <w:numPr>
          <w:ilvl w:val="0"/>
          <w:numId w:val="0"/>
        </w:numPr>
        <w:spacing w:after="0"/>
        <w:ind w:left="720"/>
        <w:rPr>
          <w:rFonts w:cs="Arial"/>
          <w:sz w:val="22"/>
          <w:szCs w:val="22"/>
        </w:rPr>
      </w:pPr>
    </w:p>
    <w:p w:rsidR="0071513D" w:rsidRPr="0034071E" w:rsidRDefault="00381655" w:rsidP="008F6F4E">
      <w:pPr>
        <w:pStyle w:val="Heading2"/>
        <w:spacing w:after="0"/>
        <w:rPr>
          <w:rFonts w:cs="Arial"/>
          <w:sz w:val="22"/>
          <w:szCs w:val="22"/>
        </w:rPr>
      </w:pPr>
      <w:r w:rsidRPr="0034071E">
        <w:rPr>
          <w:rFonts w:cs="Arial"/>
          <w:sz w:val="22"/>
          <w:szCs w:val="22"/>
        </w:rPr>
        <w:t xml:space="preserve">There </w:t>
      </w:r>
      <w:r w:rsidR="00D97C06" w:rsidRPr="0034071E">
        <w:rPr>
          <w:rFonts w:cs="Arial"/>
          <w:sz w:val="22"/>
          <w:szCs w:val="22"/>
        </w:rPr>
        <w:t xml:space="preserve">will be </w:t>
      </w:r>
      <w:r w:rsidR="0071513D" w:rsidRPr="0034071E">
        <w:rPr>
          <w:rFonts w:cs="Arial"/>
          <w:sz w:val="22"/>
          <w:szCs w:val="22"/>
        </w:rPr>
        <w:t xml:space="preserve">five (5) </w:t>
      </w:r>
      <w:r w:rsidR="00D97C06" w:rsidRPr="0034071E">
        <w:rPr>
          <w:rFonts w:cs="Arial"/>
          <w:sz w:val="22"/>
          <w:szCs w:val="22"/>
        </w:rPr>
        <w:t xml:space="preserve">funded </w:t>
      </w:r>
      <w:r w:rsidR="00F428F7" w:rsidRPr="0034071E">
        <w:rPr>
          <w:rFonts w:cs="Arial"/>
          <w:sz w:val="22"/>
          <w:szCs w:val="22"/>
        </w:rPr>
        <w:t>places</w:t>
      </w:r>
      <w:r w:rsidR="0071513D" w:rsidRPr="0034071E">
        <w:rPr>
          <w:rFonts w:cs="Arial"/>
          <w:sz w:val="22"/>
          <w:szCs w:val="22"/>
        </w:rPr>
        <w:t xml:space="preserve"> within Health Education Wessex</w:t>
      </w:r>
      <w:r w:rsidR="00D97C06" w:rsidRPr="0034071E">
        <w:rPr>
          <w:rFonts w:cs="Arial"/>
          <w:sz w:val="22"/>
          <w:szCs w:val="22"/>
        </w:rPr>
        <w:t xml:space="preserve"> </w:t>
      </w:r>
    </w:p>
    <w:p w:rsidR="0071513D" w:rsidRPr="0034071E" w:rsidRDefault="0071513D" w:rsidP="0071513D">
      <w:pPr>
        <w:pStyle w:val="Heading3"/>
        <w:numPr>
          <w:ilvl w:val="0"/>
          <w:numId w:val="0"/>
        </w:numPr>
        <w:spacing w:after="0"/>
        <w:ind w:left="1440"/>
        <w:rPr>
          <w:rFonts w:cs="Arial"/>
          <w:sz w:val="22"/>
          <w:szCs w:val="22"/>
        </w:rPr>
      </w:pPr>
    </w:p>
    <w:p w:rsidR="0071513D" w:rsidRPr="0034071E" w:rsidRDefault="003749A3" w:rsidP="00B42A05">
      <w:pPr>
        <w:pStyle w:val="Heading1"/>
        <w:spacing w:after="0"/>
        <w:rPr>
          <w:rFonts w:cs="Arial"/>
          <w:sz w:val="22"/>
          <w:szCs w:val="22"/>
        </w:rPr>
      </w:pPr>
      <w:r w:rsidRPr="0034071E">
        <w:rPr>
          <w:rFonts w:cs="Arial"/>
          <w:sz w:val="22"/>
          <w:szCs w:val="22"/>
        </w:rPr>
        <w:t>T</w:t>
      </w:r>
      <w:r w:rsidR="00381655" w:rsidRPr="0034071E">
        <w:rPr>
          <w:rFonts w:cs="Arial"/>
          <w:sz w:val="22"/>
          <w:szCs w:val="22"/>
        </w:rPr>
        <w:t>he Application process</w:t>
      </w:r>
    </w:p>
    <w:p w:rsidR="0071513D" w:rsidRPr="0034071E" w:rsidRDefault="00381655" w:rsidP="0071513D">
      <w:pPr>
        <w:pStyle w:val="Heading2"/>
        <w:spacing w:after="0"/>
        <w:rPr>
          <w:rFonts w:cs="Arial"/>
          <w:sz w:val="22"/>
          <w:szCs w:val="22"/>
        </w:rPr>
      </w:pPr>
      <w:r w:rsidRPr="0034071E">
        <w:rPr>
          <w:rFonts w:cs="Arial"/>
          <w:sz w:val="22"/>
          <w:szCs w:val="22"/>
        </w:rPr>
        <w:t>Applicants should s</w:t>
      </w:r>
      <w:r w:rsidR="00411FA2" w:rsidRPr="0034071E">
        <w:rPr>
          <w:rFonts w:cs="Arial"/>
          <w:sz w:val="22"/>
          <w:szCs w:val="22"/>
        </w:rPr>
        <w:t>ubmit</w:t>
      </w:r>
      <w:r w:rsidR="0071513D" w:rsidRPr="0034071E">
        <w:rPr>
          <w:rFonts w:cs="Arial"/>
          <w:sz w:val="22"/>
          <w:szCs w:val="22"/>
        </w:rPr>
        <w:t xml:space="preserve"> a curriculum</w:t>
      </w:r>
      <w:r w:rsidR="00E10F15" w:rsidRPr="0034071E">
        <w:rPr>
          <w:rFonts w:cs="Arial"/>
          <w:sz w:val="22"/>
          <w:szCs w:val="22"/>
        </w:rPr>
        <w:t xml:space="preserve"> vita which </w:t>
      </w:r>
      <w:r w:rsidR="00411FA2" w:rsidRPr="0034071E">
        <w:rPr>
          <w:rFonts w:cs="Arial"/>
          <w:sz w:val="22"/>
          <w:szCs w:val="22"/>
        </w:rPr>
        <w:t xml:space="preserve">must </w:t>
      </w:r>
      <w:r w:rsidR="00E10F15" w:rsidRPr="0034071E">
        <w:rPr>
          <w:rFonts w:cs="Arial"/>
          <w:sz w:val="22"/>
          <w:szCs w:val="22"/>
        </w:rPr>
        <w:t>include</w:t>
      </w:r>
      <w:r w:rsidR="0071513D" w:rsidRPr="0034071E">
        <w:rPr>
          <w:rFonts w:cs="Arial"/>
          <w:sz w:val="22"/>
          <w:szCs w:val="22"/>
        </w:rPr>
        <w:t xml:space="preserve"> the items listed on P</w:t>
      </w:r>
      <w:r w:rsidR="00B42A05" w:rsidRPr="0034071E">
        <w:rPr>
          <w:rFonts w:cs="Arial"/>
          <w:sz w:val="22"/>
          <w:szCs w:val="22"/>
        </w:rPr>
        <w:t>age 4</w:t>
      </w:r>
      <w:r w:rsidR="0071513D" w:rsidRPr="0034071E">
        <w:rPr>
          <w:rFonts w:cs="Arial"/>
          <w:sz w:val="22"/>
          <w:szCs w:val="22"/>
        </w:rPr>
        <w:t>.</w:t>
      </w:r>
      <w:r w:rsidR="00E10F15" w:rsidRPr="0034071E">
        <w:rPr>
          <w:rFonts w:cs="Arial"/>
          <w:sz w:val="22"/>
          <w:szCs w:val="22"/>
        </w:rPr>
        <w:t xml:space="preserve"> </w:t>
      </w:r>
    </w:p>
    <w:p w:rsidR="0071513D" w:rsidRPr="0034071E" w:rsidRDefault="00381655" w:rsidP="002039E8">
      <w:pPr>
        <w:pStyle w:val="Heading2"/>
        <w:spacing w:after="0"/>
        <w:rPr>
          <w:rFonts w:cs="Arial"/>
          <w:sz w:val="22"/>
          <w:szCs w:val="22"/>
        </w:rPr>
      </w:pPr>
      <w:r w:rsidRPr="0034071E">
        <w:rPr>
          <w:rFonts w:cs="Arial"/>
          <w:sz w:val="22"/>
          <w:szCs w:val="22"/>
        </w:rPr>
        <w:t>Applicants should provide a summary of the</w:t>
      </w:r>
      <w:r w:rsidR="0071513D" w:rsidRPr="0034071E">
        <w:rPr>
          <w:rFonts w:cs="Arial"/>
          <w:sz w:val="22"/>
          <w:szCs w:val="22"/>
        </w:rPr>
        <w:t xml:space="preserve"> intended outcomes of their internship; some examples are:</w:t>
      </w:r>
    </w:p>
    <w:p w:rsidR="007E3D92" w:rsidRPr="0034071E" w:rsidRDefault="007E3D92" w:rsidP="007E3D92">
      <w:pPr>
        <w:pStyle w:val="Heading2"/>
        <w:numPr>
          <w:ilvl w:val="0"/>
          <w:numId w:val="0"/>
        </w:numPr>
        <w:spacing w:after="0"/>
        <w:ind w:left="720"/>
        <w:rPr>
          <w:rFonts w:cs="Arial"/>
          <w:sz w:val="22"/>
          <w:szCs w:val="22"/>
        </w:rPr>
      </w:pPr>
    </w:p>
    <w:p w:rsidR="00E10F15" w:rsidRPr="0034071E" w:rsidRDefault="0071513D" w:rsidP="00B42A05">
      <w:pPr>
        <w:pStyle w:val="Heading3"/>
        <w:spacing w:after="0"/>
        <w:rPr>
          <w:rFonts w:cs="Arial"/>
          <w:sz w:val="22"/>
          <w:szCs w:val="22"/>
        </w:rPr>
      </w:pPr>
      <w:r w:rsidRPr="0034071E">
        <w:rPr>
          <w:rFonts w:cs="Arial"/>
          <w:b/>
          <w:i/>
          <w:sz w:val="22"/>
          <w:szCs w:val="22"/>
        </w:rPr>
        <w:t>R</w:t>
      </w:r>
      <w:r w:rsidR="00381655" w:rsidRPr="0034071E">
        <w:rPr>
          <w:rFonts w:cs="Arial"/>
          <w:b/>
          <w:i/>
          <w:sz w:val="22"/>
          <w:szCs w:val="22"/>
        </w:rPr>
        <w:t>esearch</w:t>
      </w:r>
      <w:r w:rsidR="007E3D92" w:rsidRPr="0034071E">
        <w:rPr>
          <w:rFonts w:cs="Arial"/>
          <w:b/>
          <w:i/>
          <w:sz w:val="22"/>
          <w:szCs w:val="22"/>
        </w:rPr>
        <w:t xml:space="preserve"> Proposal</w:t>
      </w:r>
      <w:r w:rsidR="00381655" w:rsidRPr="0034071E">
        <w:rPr>
          <w:rFonts w:cs="Arial"/>
          <w:sz w:val="22"/>
          <w:szCs w:val="22"/>
        </w:rPr>
        <w:t xml:space="preserve"> </w:t>
      </w:r>
      <w:r w:rsidRPr="0034071E">
        <w:rPr>
          <w:rFonts w:cs="Arial"/>
          <w:sz w:val="22"/>
          <w:szCs w:val="22"/>
        </w:rPr>
        <w:t xml:space="preserve">– </w:t>
      </w:r>
      <w:r w:rsidR="007E3D92" w:rsidRPr="0034071E">
        <w:rPr>
          <w:rFonts w:cs="Arial"/>
          <w:sz w:val="22"/>
          <w:szCs w:val="22"/>
        </w:rPr>
        <w:t>if applicants are planning to develop a research</w:t>
      </w:r>
      <w:r w:rsidRPr="0034071E">
        <w:rPr>
          <w:rFonts w:cs="Arial"/>
          <w:sz w:val="22"/>
          <w:szCs w:val="22"/>
        </w:rPr>
        <w:t xml:space="preserve"> proposal</w:t>
      </w:r>
      <w:r w:rsidR="007E3D92" w:rsidRPr="0034071E">
        <w:rPr>
          <w:rFonts w:cs="Arial"/>
          <w:sz w:val="22"/>
          <w:szCs w:val="22"/>
        </w:rPr>
        <w:t xml:space="preserve">, in readiness for an NIHR application, then they should submit an outline proposal which </w:t>
      </w:r>
      <w:r w:rsidR="00381655" w:rsidRPr="0034071E">
        <w:rPr>
          <w:rFonts w:cs="Arial"/>
          <w:sz w:val="22"/>
          <w:szCs w:val="22"/>
        </w:rPr>
        <w:t>demonstrate</w:t>
      </w:r>
      <w:r w:rsidR="007E3D92" w:rsidRPr="0034071E">
        <w:rPr>
          <w:rFonts w:cs="Arial"/>
          <w:sz w:val="22"/>
          <w:szCs w:val="22"/>
        </w:rPr>
        <w:t>s</w:t>
      </w:r>
      <w:r w:rsidR="00381655" w:rsidRPr="0034071E">
        <w:rPr>
          <w:rFonts w:cs="Arial"/>
          <w:sz w:val="22"/>
          <w:szCs w:val="22"/>
        </w:rPr>
        <w:t xml:space="preserve"> that </w:t>
      </w:r>
      <w:r w:rsidR="00411FA2" w:rsidRPr="0034071E">
        <w:rPr>
          <w:rFonts w:cs="Arial"/>
          <w:sz w:val="22"/>
          <w:szCs w:val="22"/>
        </w:rPr>
        <w:t xml:space="preserve">an area for research has been </w:t>
      </w:r>
      <w:r w:rsidR="007E3D92" w:rsidRPr="0034071E">
        <w:rPr>
          <w:rFonts w:cs="Arial"/>
          <w:sz w:val="22"/>
          <w:szCs w:val="22"/>
        </w:rPr>
        <w:t xml:space="preserve">properly </w:t>
      </w:r>
      <w:r w:rsidR="00381655" w:rsidRPr="0034071E">
        <w:rPr>
          <w:rFonts w:cs="Arial"/>
          <w:sz w:val="22"/>
          <w:szCs w:val="22"/>
        </w:rPr>
        <w:t>identified and consider</w:t>
      </w:r>
      <w:r w:rsidR="00B42A05" w:rsidRPr="0034071E">
        <w:rPr>
          <w:rFonts w:cs="Arial"/>
          <w:sz w:val="22"/>
          <w:szCs w:val="22"/>
        </w:rPr>
        <w:t xml:space="preserve">ed.  They should describe any appropriate pilot work that can be carried out during the internship period.  </w:t>
      </w:r>
      <w:r w:rsidR="007E3D92" w:rsidRPr="0034071E">
        <w:rPr>
          <w:rFonts w:cs="Arial"/>
          <w:sz w:val="22"/>
          <w:szCs w:val="22"/>
        </w:rPr>
        <w:t>Applicants should also identify any formal learning required in order to have the skills to undertake the proposed research</w:t>
      </w:r>
      <w:r w:rsidR="00B42A05" w:rsidRPr="0034071E">
        <w:rPr>
          <w:rFonts w:cs="Arial"/>
          <w:sz w:val="22"/>
          <w:szCs w:val="22"/>
        </w:rPr>
        <w:t>, as well as research support</w:t>
      </w:r>
      <w:r w:rsidR="007E3D92" w:rsidRPr="0034071E">
        <w:rPr>
          <w:rFonts w:cs="Arial"/>
          <w:sz w:val="22"/>
          <w:szCs w:val="22"/>
        </w:rPr>
        <w:t xml:space="preserve">.  </w:t>
      </w:r>
      <w:r w:rsidR="00381655" w:rsidRPr="0034071E">
        <w:rPr>
          <w:rFonts w:cs="Arial"/>
          <w:sz w:val="22"/>
          <w:szCs w:val="22"/>
        </w:rPr>
        <w:t xml:space="preserve">The proposal should be no longer than 500 words and </w:t>
      </w:r>
      <w:r w:rsidRPr="0034071E">
        <w:rPr>
          <w:rFonts w:cs="Arial"/>
          <w:sz w:val="22"/>
          <w:szCs w:val="22"/>
        </w:rPr>
        <w:t>should</w:t>
      </w:r>
      <w:r w:rsidR="00E10F15" w:rsidRPr="0034071E">
        <w:rPr>
          <w:rFonts w:cs="Arial"/>
          <w:sz w:val="22"/>
          <w:szCs w:val="22"/>
        </w:rPr>
        <w:t xml:space="preserve"> include:</w:t>
      </w:r>
    </w:p>
    <w:p w:rsidR="00381655" w:rsidRPr="0034071E" w:rsidRDefault="00E10F15" w:rsidP="00B42A05">
      <w:pPr>
        <w:pStyle w:val="Heading4"/>
        <w:spacing w:after="0"/>
        <w:rPr>
          <w:rFonts w:cs="Arial"/>
          <w:sz w:val="22"/>
          <w:szCs w:val="22"/>
        </w:rPr>
      </w:pPr>
      <w:r w:rsidRPr="0034071E">
        <w:rPr>
          <w:rFonts w:cs="Arial"/>
          <w:sz w:val="22"/>
          <w:szCs w:val="22"/>
        </w:rPr>
        <w:t xml:space="preserve">Purpose of </w:t>
      </w:r>
      <w:r w:rsidR="0071513D" w:rsidRPr="0034071E">
        <w:rPr>
          <w:rFonts w:cs="Arial"/>
          <w:sz w:val="22"/>
          <w:szCs w:val="22"/>
        </w:rPr>
        <w:t>research</w:t>
      </w:r>
    </w:p>
    <w:p w:rsidR="00381655" w:rsidRPr="0034071E" w:rsidRDefault="00E10F15" w:rsidP="00B42A05">
      <w:pPr>
        <w:pStyle w:val="Heading4"/>
        <w:spacing w:after="0"/>
        <w:rPr>
          <w:rFonts w:cs="Arial"/>
          <w:sz w:val="22"/>
          <w:szCs w:val="22"/>
        </w:rPr>
      </w:pPr>
      <w:r w:rsidRPr="0034071E">
        <w:rPr>
          <w:rFonts w:cs="Arial"/>
          <w:sz w:val="22"/>
          <w:szCs w:val="22"/>
        </w:rPr>
        <w:t>R</w:t>
      </w:r>
      <w:r w:rsidR="00381655" w:rsidRPr="0034071E">
        <w:rPr>
          <w:rFonts w:cs="Arial"/>
          <w:sz w:val="22"/>
          <w:szCs w:val="22"/>
        </w:rPr>
        <w:t>esearch question</w:t>
      </w:r>
    </w:p>
    <w:p w:rsidR="00381655" w:rsidRPr="0034071E" w:rsidRDefault="00E10F15" w:rsidP="00B42A05">
      <w:pPr>
        <w:pStyle w:val="Heading4"/>
        <w:spacing w:after="0"/>
        <w:rPr>
          <w:rFonts w:cs="Arial"/>
          <w:sz w:val="22"/>
          <w:szCs w:val="22"/>
        </w:rPr>
      </w:pPr>
      <w:r w:rsidRPr="0034071E">
        <w:rPr>
          <w:rFonts w:cs="Arial"/>
          <w:sz w:val="22"/>
          <w:szCs w:val="22"/>
        </w:rPr>
        <w:t xml:space="preserve">Background to the proposal, including </w:t>
      </w:r>
      <w:r w:rsidR="007E3D92" w:rsidRPr="0034071E">
        <w:rPr>
          <w:rFonts w:cs="Arial"/>
          <w:sz w:val="22"/>
          <w:szCs w:val="22"/>
        </w:rPr>
        <w:t>reference to the key literature</w:t>
      </w:r>
    </w:p>
    <w:p w:rsidR="00381655" w:rsidRPr="0034071E" w:rsidRDefault="00E10F15" w:rsidP="0071513D">
      <w:pPr>
        <w:pStyle w:val="Heading4"/>
        <w:spacing w:after="0"/>
        <w:rPr>
          <w:rFonts w:cs="Arial"/>
          <w:sz w:val="22"/>
          <w:szCs w:val="22"/>
        </w:rPr>
      </w:pPr>
      <w:r w:rsidRPr="0034071E">
        <w:rPr>
          <w:rFonts w:cs="Arial"/>
          <w:sz w:val="22"/>
          <w:szCs w:val="22"/>
        </w:rPr>
        <w:t>P</w:t>
      </w:r>
      <w:r w:rsidR="00381655" w:rsidRPr="0034071E">
        <w:rPr>
          <w:rFonts w:cs="Arial"/>
          <w:sz w:val="22"/>
          <w:szCs w:val="22"/>
        </w:rPr>
        <w:t>ossible methodology</w:t>
      </w:r>
    </w:p>
    <w:p w:rsidR="0071513D" w:rsidRPr="0034071E" w:rsidRDefault="0071513D" w:rsidP="0071513D">
      <w:pPr>
        <w:pStyle w:val="Heading4"/>
        <w:spacing w:after="0"/>
        <w:rPr>
          <w:rFonts w:cs="Arial"/>
          <w:sz w:val="22"/>
          <w:szCs w:val="22"/>
        </w:rPr>
      </w:pPr>
      <w:r w:rsidRPr="0034071E">
        <w:rPr>
          <w:rFonts w:cs="Arial"/>
          <w:sz w:val="22"/>
          <w:szCs w:val="22"/>
        </w:rPr>
        <w:t>Possible measures used to assess impact</w:t>
      </w:r>
    </w:p>
    <w:p w:rsidR="002039E8" w:rsidRPr="0034071E" w:rsidRDefault="00E10F15" w:rsidP="0071513D">
      <w:pPr>
        <w:pStyle w:val="Heading4"/>
        <w:spacing w:after="0"/>
        <w:rPr>
          <w:rFonts w:cs="Arial"/>
          <w:sz w:val="22"/>
          <w:szCs w:val="22"/>
        </w:rPr>
      </w:pPr>
      <w:r w:rsidRPr="0034071E">
        <w:rPr>
          <w:rFonts w:cs="Arial"/>
          <w:sz w:val="22"/>
          <w:szCs w:val="22"/>
        </w:rPr>
        <w:t>I</w:t>
      </w:r>
      <w:r w:rsidR="00381655" w:rsidRPr="0034071E">
        <w:rPr>
          <w:rFonts w:cs="Arial"/>
          <w:sz w:val="22"/>
          <w:szCs w:val="22"/>
        </w:rPr>
        <w:t>mplications for practice</w:t>
      </w:r>
    </w:p>
    <w:p w:rsidR="007E3D92" w:rsidRPr="0034071E" w:rsidRDefault="007E3D92" w:rsidP="007E3D92">
      <w:pPr>
        <w:pStyle w:val="Heading4"/>
        <w:numPr>
          <w:ilvl w:val="0"/>
          <w:numId w:val="0"/>
        </w:numPr>
        <w:spacing w:after="0"/>
        <w:ind w:left="2160"/>
        <w:rPr>
          <w:rFonts w:cs="Arial"/>
          <w:sz w:val="22"/>
          <w:szCs w:val="22"/>
        </w:rPr>
      </w:pPr>
    </w:p>
    <w:p w:rsidR="007E3D92" w:rsidRPr="0034071E" w:rsidRDefault="007E3D92" w:rsidP="007E3D92">
      <w:pPr>
        <w:pStyle w:val="Heading3"/>
        <w:rPr>
          <w:rFonts w:cs="Arial"/>
          <w:b/>
          <w:i/>
          <w:sz w:val="22"/>
          <w:szCs w:val="22"/>
        </w:rPr>
      </w:pPr>
      <w:r w:rsidRPr="0034071E">
        <w:rPr>
          <w:rFonts w:cs="Arial"/>
          <w:b/>
          <w:i/>
          <w:sz w:val="22"/>
          <w:szCs w:val="22"/>
        </w:rPr>
        <w:t xml:space="preserve">Publications – </w:t>
      </w:r>
      <w:r w:rsidRPr="0034071E">
        <w:rPr>
          <w:rFonts w:cs="Arial"/>
          <w:sz w:val="22"/>
          <w:szCs w:val="22"/>
        </w:rPr>
        <w:t>if applicants are planning to write a paper(s) for publication from existing research, then an outline plan of the work should be submitted, complete with the planned Journal(s) to which it will be submitted.  A</w:t>
      </w:r>
      <w:r w:rsidR="00B42A05" w:rsidRPr="0034071E">
        <w:rPr>
          <w:rFonts w:cs="Arial"/>
          <w:sz w:val="22"/>
          <w:szCs w:val="22"/>
        </w:rPr>
        <w:t>pplicants should a</w:t>
      </w:r>
      <w:r w:rsidRPr="0034071E">
        <w:rPr>
          <w:rFonts w:cs="Arial"/>
          <w:sz w:val="22"/>
          <w:szCs w:val="22"/>
        </w:rPr>
        <w:t>lso identify any formal learning required in order to have the skills to write the paper(s)</w:t>
      </w:r>
      <w:r w:rsidR="00B42A05" w:rsidRPr="0034071E">
        <w:rPr>
          <w:rFonts w:cs="Arial"/>
          <w:sz w:val="22"/>
          <w:szCs w:val="22"/>
        </w:rPr>
        <w:t>, as well as formal academic support required.</w:t>
      </w:r>
    </w:p>
    <w:p w:rsidR="00B42A05" w:rsidRPr="0034071E" w:rsidRDefault="00B42A05" w:rsidP="007E3D92">
      <w:pPr>
        <w:pStyle w:val="Heading3"/>
        <w:rPr>
          <w:rFonts w:cs="Arial"/>
          <w:b/>
          <w:i/>
          <w:sz w:val="22"/>
          <w:szCs w:val="22"/>
        </w:rPr>
      </w:pPr>
      <w:r w:rsidRPr="0034071E">
        <w:rPr>
          <w:rFonts w:cs="Arial"/>
          <w:b/>
          <w:i/>
          <w:sz w:val="22"/>
          <w:szCs w:val="22"/>
        </w:rPr>
        <w:t>Any other appropriate alternative</w:t>
      </w:r>
    </w:p>
    <w:p w:rsidR="002F561D" w:rsidRPr="0034071E" w:rsidRDefault="002039E8" w:rsidP="00B42A05">
      <w:pPr>
        <w:pStyle w:val="Heading3"/>
        <w:numPr>
          <w:ilvl w:val="0"/>
          <w:numId w:val="0"/>
        </w:numPr>
        <w:spacing w:after="0"/>
        <w:ind w:left="720" w:hanging="720"/>
        <w:rPr>
          <w:rFonts w:cs="Arial"/>
          <w:sz w:val="22"/>
          <w:szCs w:val="22"/>
        </w:rPr>
      </w:pPr>
      <w:r w:rsidRPr="0034071E">
        <w:rPr>
          <w:rFonts w:cs="Arial"/>
          <w:sz w:val="22"/>
          <w:szCs w:val="22"/>
        </w:rPr>
        <w:lastRenderedPageBreak/>
        <w:t xml:space="preserve">4.3 </w:t>
      </w:r>
      <w:r w:rsidRPr="0034071E">
        <w:rPr>
          <w:rFonts w:cs="Arial"/>
          <w:sz w:val="22"/>
          <w:szCs w:val="22"/>
        </w:rPr>
        <w:tab/>
        <w:t xml:space="preserve">Applicants </w:t>
      </w:r>
      <w:r w:rsidR="00B42A05" w:rsidRPr="0034071E">
        <w:rPr>
          <w:rFonts w:cs="Arial"/>
          <w:sz w:val="22"/>
          <w:szCs w:val="22"/>
        </w:rPr>
        <w:t>will need to</w:t>
      </w:r>
      <w:r w:rsidRPr="0034071E">
        <w:rPr>
          <w:rFonts w:cs="Arial"/>
          <w:sz w:val="22"/>
          <w:szCs w:val="22"/>
        </w:rPr>
        <w:t xml:space="preserve"> provide a </w:t>
      </w:r>
      <w:r w:rsidR="00381655" w:rsidRPr="0034071E">
        <w:rPr>
          <w:rFonts w:cs="Arial"/>
          <w:sz w:val="22"/>
          <w:szCs w:val="22"/>
        </w:rPr>
        <w:t xml:space="preserve">letter of support </w:t>
      </w:r>
      <w:r w:rsidRPr="0034071E">
        <w:rPr>
          <w:rFonts w:cs="Arial"/>
          <w:sz w:val="22"/>
          <w:szCs w:val="22"/>
        </w:rPr>
        <w:t xml:space="preserve">participation in the </w:t>
      </w:r>
      <w:r w:rsidR="00381655" w:rsidRPr="0034071E">
        <w:rPr>
          <w:rFonts w:cs="Arial"/>
          <w:sz w:val="22"/>
          <w:szCs w:val="22"/>
        </w:rPr>
        <w:t>internship</w:t>
      </w:r>
      <w:r w:rsidRPr="0034071E">
        <w:rPr>
          <w:rFonts w:cs="Arial"/>
          <w:sz w:val="22"/>
          <w:szCs w:val="22"/>
        </w:rPr>
        <w:t xml:space="preserve"> programme from his/her employer</w:t>
      </w:r>
      <w:r w:rsidR="00835501" w:rsidRPr="0034071E">
        <w:rPr>
          <w:rFonts w:cs="Arial"/>
          <w:sz w:val="22"/>
          <w:szCs w:val="22"/>
        </w:rPr>
        <w:t xml:space="preserve">; as well as a one page spending plan for how the £10,000 available </w:t>
      </w:r>
      <w:proofErr w:type="gramStart"/>
      <w:r w:rsidR="00C238A0" w:rsidRPr="0034071E">
        <w:rPr>
          <w:rFonts w:cs="Arial"/>
          <w:sz w:val="22"/>
          <w:szCs w:val="22"/>
        </w:rPr>
        <w:t>(</w:t>
      </w:r>
      <w:r w:rsidR="00835501" w:rsidRPr="0034071E">
        <w:rPr>
          <w:rFonts w:cs="Arial"/>
          <w:sz w:val="22"/>
          <w:szCs w:val="22"/>
        </w:rPr>
        <w:t>for each internship</w:t>
      </w:r>
      <w:r w:rsidR="00411FA2" w:rsidRPr="0034071E">
        <w:rPr>
          <w:rFonts w:cs="Arial"/>
          <w:sz w:val="22"/>
          <w:szCs w:val="22"/>
        </w:rPr>
        <w:t>)</w:t>
      </w:r>
      <w:proofErr w:type="gramEnd"/>
      <w:r w:rsidR="00835501" w:rsidRPr="0034071E">
        <w:rPr>
          <w:rFonts w:cs="Arial"/>
          <w:sz w:val="22"/>
          <w:szCs w:val="22"/>
        </w:rPr>
        <w:t xml:space="preserve"> will be spent.</w:t>
      </w:r>
      <w:r w:rsidR="003749A3" w:rsidRPr="0034071E">
        <w:rPr>
          <w:rFonts w:cs="Arial"/>
          <w:sz w:val="22"/>
          <w:szCs w:val="22"/>
        </w:rPr>
        <w:t xml:space="preserve">  </w:t>
      </w:r>
    </w:p>
    <w:p w:rsidR="00E10F15" w:rsidRPr="0034071E" w:rsidRDefault="00E10F15" w:rsidP="00E10F15">
      <w:pPr>
        <w:pStyle w:val="Heading4"/>
        <w:numPr>
          <w:ilvl w:val="0"/>
          <w:numId w:val="0"/>
        </w:numPr>
        <w:spacing w:after="0"/>
        <w:ind w:left="2160"/>
        <w:rPr>
          <w:rFonts w:cs="Arial"/>
          <w:sz w:val="22"/>
          <w:szCs w:val="22"/>
        </w:rPr>
      </w:pPr>
    </w:p>
    <w:p w:rsidR="00381655" w:rsidRPr="0034071E" w:rsidRDefault="00381655" w:rsidP="00D97C06">
      <w:pPr>
        <w:pStyle w:val="Heading1"/>
        <w:spacing w:after="0"/>
        <w:rPr>
          <w:rFonts w:cs="Arial"/>
          <w:sz w:val="22"/>
          <w:szCs w:val="22"/>
        </w:rPr>
      </w:pPr>
      <w:r w:rsidRPr="0034071E">
        <w:rPr>
          <w:rFonts w:cs="Arial"/>
          <w:sz w:val="22"/>
          <w:szCs w:val="22"/>
        </w:rPr>
        <w:t xml:space="preserve">Submitting the application </w:t>
      </w:r>
    </w:p>
    <w:p w:rsidR="002039E8" w:rsidRPr="0034071E" w:rsidRDefault="00381655" w:rsidP="002039E8">
      <w:pPr>
        <w:pStyle w:val="Heading2"/>
        <w:numPr>
          <w:ilvl w:val="0"/>
          <w:numId w:val="0"/>
        </w:numPr>
        <w:spacing w:after="0"/>
        <w:ind w:left="720"/>
        <w:rPr>
          <w:rFonts w:cs="Arial"/>
          <w:sz w:val="22"/>
          <w:szCs w:val="22"/>
        </w:rPr>
      </w:pPr>
      <w:r w:rsidRPr="0034071E">
        <w:rPr>
          <w:rFonts w:cs="Arial"/>
          <w:sz w:val="22"/>
          <w:szCs w:val="22"/>
        </w:rPr>
        <w:t xml:space="preserve">The application should be sent </w:t>
      </w:r>
      <w:r w:rsidR="00F76607" w:rsidRPr="0034071E">
        <w:rPr>
          <w:rFonts w:cs="Arial"/>
          <w:sz w:val="22"/>
          <w:szCs w:val="22"/>
        </w:rPr>
        <w:t>directly to</w:t>
      </w:r>
      <w:proofErr w:type="gramStart"/>
      <w:r w:rsidR="00F26303" w:rsidRPr="0034071E">
        <w:rPr>
          <w:rFonts w:cs="Arial"/>
          <w:sz w:val="22"/>
          <w:szCs w:val="22"/>
        </w:rPr>
        <w:t>:</w:t>
      </w:r>
      <w:proofErr w:type="gramEnd"/>
      <w:r w:rsidR="0057004B">
        <w:fldChar w:fldCharType="begin"/>
      </w:r>
      <w:r w:rsidR="0057004B">
        <w:instrText xml:space="preserve"> HYPERLINK "mailto:Dawn.Osborne@wessex.hee.nhs.uk" </w:instrText>
      </w:r>
      <w:r w:rsidR="0057004B">
        <w:fldChar w:fldCharType="separate"/>
      </w:r>
      <w:r w:rsidR="00B42A05" w:rsidRPr="0034071E">
        <w:rPr>
          <w:rStyle w:val="Hyperlink"/>
          <w:rFonts w:cs="Arial"/>
          <w:sz w:val="22"/>
          <w:szCs w:val="22"/>
        </w:rPr>
        <w:t>Dawn.Osborne@wessex.hee.nhs.uk</w:t>
      </w:r>
      <w:r w:rsidR="0057004B">
        <w:rPr>
          <w:rStyle w:val="Hyperlink"/>
          <w:rFonts w:cs="Arial"/>
          <w:sz w:val="22"/>
          <w:szCs w:val="22"/>
        </w:rPr>
        <w:fldChar w:fldCharType="end"/>
      </w:r>
      <w:r w:rsidR="002039E8" w:rsidRPr="0034071E">
        <w:rPr>
          <w:rFonts w:cs="Arial"/>
          <w:sz w:val="22"/>
          <w:szCs w:val="22"/>
        </w:rPr>
        <w:t xml:space="preserve"> </w:t>
      </w:r>
    </w:p>
    <w:p w:rsidR="00F26303" w:rsidRPr="0034071E" w:rsidRDefault="00381655" w:rsidP="00D97C06">
      <w:pPr>
        <w:pStyle w:val="Heading2"/>
        <w:spacing w:after="0"/>
        <w:rPr>
          <w:rFonts w:cs="Arial"/>
          <w:sz w:val="22"/>
          <w:szCs w:val="22"/>
        </w:rPr>
      </w:pPr>
      <w:r w:rsidRPr="0034071E">
        <w:rPr>
          <w:rFonts w:cs="Arial"/>
          <w:sz w:val="22"/>
          <w:szCs w:val="22"/>
        </w:rPr>
        <w:t xml:space="preserve">The deadline for applications is </w:t>
      </w:r>
      <w:r w:rsidR="000E13F0" w:rsidRPr="0034071E">
        <w:rPr>
          <w:rFonts w:cs="Arial"/>
          <w:sz w:val="22"/>
          <w:szCs w:val="22"/>
        </w:rPr>
        <w:t xml:space="preserve">Monday </w:t>
      </w:r>
      <w:r w:rsidR="009927CA" w:rsidRPr="0034071E">
        <w:rPr>
          <w:rFonts w:cs="Arial"/>
          <w:sz w:val="22"/>
          <w:szCs w:val="22"/>
        </w:rPr>
        <w:t>9.00</w:t>
      </w:r>
      <w:proofErr w:type="gramStart"/>
      <w:r w:rsidR="009927CA" w:rsidRPr="0034071E">
        <w:rPr>
          <w:rFonts w:cs="Arial"/>
          <w:sz w:val="22"/>
          <w:szCs w:val="22"/>
        </w:rPr>
        <w:t>am</w:t>
      </w:r>
      <w:proofErr w:type="gramEnd"/>
      <w:r w:rsidR="009927CA" w:rsidRPr="0034071E">
        <w:rPr>
          <w:rFonts w:cs="Arial"/>
          <w:sz w:val="22"/>
          <w:szCs w:val="22"/>
        </w:rPr>
        <w:t xml:space="preserve"> </w:t>
      </w:r>
      <w:r w:rsidR="00B42A05" w:rsidRPr="0034071E">
        <w:rPr>
          <w:rFonts w:cs="Arial"/>
          <w:sz w:val="22"/>
          <w:szCs w:val="22"/>
        </w:rPr>
        <w:t>5</w:t>
      </w:r>
      <w:r w:rsidR="009927CA" w:rsidRPr="0034071E">
        <w:rPr>
          <w:rFonts w:cs="Arial"/>
          <w:sz w:val="22"/>
          <w:szCs w:val="22"/>
          <w:vertAlign w:val="superscript"/>
        </w:rPr>
        <w:t>th</w:t>
      </w:r>
      <w:r w:rsidR="009927CA" w:rsidRPr="0034071E">
        <w:rPr>
          <w:rFonts w:cs="Arial"/>
          <w:sz w:val="22"/>
          <w:szCs w:val="22"/>
        </w:rPr>
        <w:t xml:space="preserve"> </w:t>
      </w:r>
      <w:r w:rsidR="00B42A05" w:rsidRPr="0034071E">
        <w:rPr>
          <w:rFonts w:cs="Arial"/>
          <w:sz w:val="22"/>
          <w:szCs w:val="22"/>
        </w:rPr>
        <w:t xml:space="preserve">August </w:t>
      </w:r>
      <w:r w:rsidR="000E13F0" w:rsidRPr="0034071E">
        <w:rPr>
          <w:rFonts w:cs="Arial"/>
          <w:sz w:val="22"/>
          <w:szCs w:val="22"/>
        </w:rPr>
        <w:t>201</w:t>
      </w:r>
      <w:r w:rsidR="00B42A05" w:rsidRPr="0034071E">
        <w:rPr>
          <w:rFonts w:cs="Arial"/>
          <w:sz w:val="22"/>
          <w:szCs w:val="22"/>
        </w:rPr>
        <w:t>3</w:t>
      </w:r>
      <w:r w:rsidR="000E13F0" w:rsidRPr="0034071E">
        <w:rPr>
          <w:rFonts w:cs="Arial"/>
          <w:sz w:val="22"/>
          <w:szCs w:val="22"/>
        </w:rPr>
        <w:t>, and i</w:t>
      </w:r>
      <w:r w:rsidRPr="0034071E">
        <w:rPr>
          <w:rFonts w:cs="Arial"/>
          <w:sz w:val="22"/>
          <w:szCs w:val="22"/>
        </w:rPr>
        <w:t xml:space="preserve">nterviews will be held </w:t>
      </w:r>
      <w:r w:rsidR="009927CA" w:rsidRPr="0034071E">
        <w:rPr>
          <w:rFonts w:cs="Arial"/>
          <w:sz w:val="22"/>
          <w:szCs w:val="22"/>
        </w:rPr>
        <w:t>on</w:t>
      </w:r>
      <w:r w:rsidR="00B42A05" w:rsidRPr="0034071E">
        <w:rPr>
          <w:rFonts w:cs="Arial"/>
          <w:sz w:val="22"/>
          <w:szCs w:val="22"/>
        </w:rPr>
        <w:t xml:space="preserve"> Tuesday 3</w:t>
      </w:r>
      <w:r w:rsidR="00B42A05" w:rsidRPr="0034071E">
        <w:rPr>
          <w:rFonts w:cs="Arial"/>
          <w:sz w:val="22"/>
          <w:szCs w:val="22"/>
          <w:vertAlign w:val="superscript"/>
        </w:rPr>
        <w:t>rd</w:t>
      </w:r>
      <w:r w:rsidR="00B42A05" w:rsidRPr="0034071E">
        <w:rPr>
          <w:rFonts w:cs="Arial"/>
          <w:sz w:val="22"/>
          <w:szCs w:val="22"/>
        </w:rPr>
        <w:t xml:space="preserve"> September 2013.</w:t>
      </w:r>
    </w:p>
    <w:p w:rsidR="002039E8" w:rsidRPr="0034071E" w:rsidRDefault="002039E8" w:rsidP="002039E8">
      <w:pPr>
        <w:pStyle w:val="Heading2"/>
        <w:numPr>
          <w:ilvl w:val="0"/>
          <w:numId w:val="0"/>
        </w:numPr>
        <w:spacing w:after="0"/>
        <w:ind w:left="720"/>
        <w:rPr>
          <w:rFonts w:cs="Arial"/>
          <w:sz w:val="22"/>
          <w:szCs w:val="22"/>
        </w:rPr>
      </w:pPr>
    </w:p>
    <w:p w:rsidR="00381655" w:rsidRPr="0034071E" w:rsidRDefault="00381655" w:rsidP="00D97C06">
      <w:pPr>
        <w:pStyle w:val="Heading1"/>
        <w:spacing w:after="0"/>
        <w:rPr>
          <w:rFonts w:cs="Arial"/>
          <w:sz w:val="22"/>
          <w:szCs w:val="22"/>
        </w:rPr>
      </w:pPr>
      <w:r w:rsidRPr="0034071E">
        <w:rPr>
          <w:rFonts w:cs="Arial"/>
          <w:sz w:val="22"/>
          <w:szCs w:val="22"/>
        </w:rPr>
        <w:t>Funding</w:t>
      </w:r>
    </w:p>
    <w:p w:rsidR="00F26303" w:rsidRPr="0034071E" w:rsidRDefault="00B42A05" w:rsidP="00D97C06">
      <w:pPr>
        <w:pStyle w:val="Heading2"/>
        <w:spacing w:after="0"/>
        <w:rPr>
          <w:rFonts w:cs="Arial"/>
          <w:sz w:val="22"/>
          <w:szCs w:val="22"/>
        </w:rPr>
      </w:pPr>
      <w:r w:rsidRPr="0034071E">
        <w:rPr>
          <w:rFonts w:cs="Arial"/>
          <w:sz w:val="22"/>
          <w:szCs w:val="22"/>
        </w:rPr>
        <w:t xml:space="preserve">Each applicant can apply for a maximum award of £10,000 to cover costs including </w:t>
      </w:r>
      <w:r w:rsidR="002039E8" w:rsidRPr="0034071E">
        <w:rPr>
          <w:rFonts w:cs="Arial"/>
          <w:sz w:val="22"/>
          <w:szCs w:val="22"/>
        </w:rPr>
        <w:t xml:space="preserve">backfill </w:t>
      </w:r>
      <w:r w:rsidR="00381655" w:rsidRPr="0034071E">
        <w:rPr>
          <w:rFonts w:cs="Arial"/>
          <w:sz w:val="22"/>
          <w:szCs w:val="22"/>
        </w:rPr>
        <w:t>sal</w:t>
      </w:r>
      <w:r w:rsidR="00AB4833" w:rsidRPr="0034071E">
        <w:rPr>
          <w:rFonts w:cs="Arial"/>
          <w:sz w:val="22"/>
          <w:szCs w:val="22"/>
        </w:rPr>
        <w:t>ary</w:t>
      </w:r>
      <w:r w:rsidRPr="0034071E">
        <w:rPr>
          <w:rFonts w:cs="Arial"/>
          <w:sz w:val="22"/>
          <w:szCs w:val="22"/>
        </w:rPr>
        <w:t>,</w:t>
      </w:r>
      <w:r w:rsidR="00AB4833" w:rsidRPr="0034071E">
        <w:rPr>
          <w:rFonts w:cs="Arial"/>
          <w:sz w:val="22"/>
          <w:szCs w:val="22"/>
        </w:rPr>
        <w:t xml:space="preserve"> incidental costs, </w:t>
      </w:r>
      <w:r w:rsidRPr="0034071E">
        <w:rPr>
          <w:rFonts w:cs="Arial"/>
          <w:sz w:val="22"/>
          <w:szCs w:val="22"/>
        </w:rPr>
        <w:t xml:space="preserve">research and clinical supervision, </w:t>
      </w:r>
      <w:r w:rsidR="00AB4833" w:rsidRPr="0034071E">
        <w:rPr>
          <w:rFonts w:cs="Arial"/>
          <w:sz w:val="22"/>
          <w:szCs w:val="22"/>
        </w:rPr>
        <w:t xml:space="preserve">and </w:t>
      </w:r>
      <w:r w:rsidRPr="0034071E">
        <w:rPr>
          <w:rFonts w:cs="Arial"/>
          <w:sz w:val="22"/>
          <w:szCs w:val="22"/>
        </w:rPr>
        <w:t>formal education</w:t>
      </w:r>
      <w:r w:rsidR="00381655" w:rsidRPr="0034071E">
        <w:rPr>
          <w:rFonts w:cs="Arial"/>
          <w:sz w:val="22"/>
          <w:szCs w:val="22"/>
        </w:rPr>
        <w:t xml:space="preserve"> costs</w:t>
      </w:r>
      <w:r w:rsidR="003749A3" w:rsidRPr="0034071E">
        <w:rPr>
          <w:rFonts w:cs="Arial"/>
          <w:sz w:val="22"/>
          <w:szCs w:val="22"/>
        </w:rPr>
        <w:t xml:space="preserve">.  </w:t>
      </w:r>
      <w:r w:rsidR="00AB4833" w:rsidRPr="0034071E">
        <w:rPr>
          <w:rFonts w:cs="Arial"/>
          <w:sz w:val="22"/>
          <w:szCs w:val="22"/>
        </w:rPr>
        <w:t>Th</w:t>
      </w:r>
      <w:r w:rsidRPr="0034071E">
        <w:rPr>
          <w:rFonts w:cs="Arial"/>
          <w:sz w:val="22"/>
          <w:szCs w:val="22"/>
        </w:rPr>
        <w:t xml:space="preserve">e amount awarded </w:t>
      </w:r>
      <w:r w:rsidR="00AB4833" w:rsidRPr="0034071E">
        <w:rPr>
          <w:rFonts w:cs="Arial"/>
          <w:sz w:val="22"/>
          <w:szCs w:val="22"/>
        </w:rPr>
        <w:t xml:space="preserve">is will be paid directly to </w:t>
      </w:r>
      <w:r w:rsidR="00411FA2" w:rsidRPr="0034071E">
        <w:rPr>
          <w:rFonts w:cs="Arial"/>
          <w:sz w:val="22"/>
          <w:szCs w:val="22"/>
        </w:rPr>
        <w:t xml:space="preserve">the intern’s </w:t>
      </w:r>
      <w:r w:rsidR="00AB4833" w:rsidRPr="0034071E">
        <w:rPr>
          <w:rFonts w:cs="Arial"/>
          <w:sz w:val="22"/>
          <w:szCs w:val="22"/>
        </w:rPr>
        <w:t>employer</w:t>
      </w:r>
      <w:r w:rsidR="003749A3" w:rsidRPr="0034071E">
        <w:rPr>
          <w:rFonts w:cs="Arial"/>
          <w:sz w:val="22"/>
          <w:szCs w:val="22"/>
        </w:rPr>
        <w:t xml:space="preserve">.  </w:t>
      </w:r>
    </w:p>
    <w:p w:rsidR="00F26303" w:rsidRPr="0034071E" w:rsidRDefault="00F26303" w:rsidP="00D97C06">
      <w:pPr>
        <w:rPr>
          <w:rFonts w:cs="Arial"/>
          <w:sz w:val="22"/>
          <w:szCs w:val="22"/>
        </w:rPr>
      </w:pPr>
    </w:p>
    <w:p w:rsidR="009F6C27" w:rsidRPr="0034071E" w:rsidRDefault="00381655" w:rsidP="00D97C06">
      <w:pPr>
        <w:pStyle w:val="Heading1"/>
        <w:spacing w:after="0"/>
        <w:rPr>
          <w:rFonts w:cs="Arial"/>
          <w:sz w:val="22"/>
          <w:szCs w:val="22"/>
        </w:rPr>
      </w:pPr>
      <w:r w:rsidRPr="0034071E">
        <w:rPr>
          <w:rFonts w:cs="Arial"/>
          <w:sz w:val="22"/>
          <w:szCs w:val="22"/>
        </w:rPr>
        <w:t>For further information</w:t>
      </w:r>
    </w:p>
    <w:p w:rsidR="00AB4833" w:rsidRPr="0034071E" w:rsidRDefault="00AB4833" w:rsidP="00B42A05">
      <w:pPr>
        <w:pStyle w:val="Heading2"/>
        <w:spacing w:after="0"/>
        <w:rPr>
          <w:rFonts w:cs="Arial"/>
          <w:sz w:val="22"/>
          <w:szCs w:val="22"/>
        </w:rPr>
      </w:pPr>
      <w:r w:rsidRPr="0034071E">
        <w:rPr>
          <w:rFonts w:cs="Arial"/>
          <w:sz w:val="22"/>
          <w:szCs w:val="22"/>
        </w:rPr>
        <w:t xml:space="preserve">Please contact: </w:t>
      </w:r>
      <w:r w:rsidR="00B0643C" w:rsidRPr="0034071E">
        <w:rPr>
          <w:rFonts w:cs="Arial"/>
          <w:sz w:val="22"/>
          <w:szCs w:val="22"/>
        </w:rPr>
        <w:t>Fleur Kitsell – Head of Innovat</w:t>
      </w:r>
      <w:r w:rsidR="00B42A05" w:rsidRPr="0034071E">
        <w:rPr>
          <w:rFonts w:cs="Arial"/>
          <w:sz w:val="22"/>
          <w:szCs w:val="22"/>
        </w:rPr>
        <w:t xml:space="preserve">ion and Development, Health Education </w:t>
      </w:r>
      <w:proofErr w:type="gramStart"/>
      <w:r w:rsidR="00B42A05" w:rsidRPr="0034071E">
        <w:rPr>
          <w:rFonts w:cs="Arial"/>
          <w:sz w:val="22"/>
          <w:szCs w:val="22"/>
        </w:rPr>
        <w:t xml:space="preserve">Wessex  </w:t>
      </w:r>
      <w:proofErr w:type="gramEnd"/>
      <w:hyperlink r:id="rId9" w:history="1">
        <w:r w:rsidR="00B42A05" w:rsidRPr="0034071E">
          <w:rPr>
            <w:rStyle w:val="Hyperlink"/>
            <w:rFonts w:cs="Arial"/>
            <w:sz w:val="22"/>
            <w:szCs w:val="22"/>
          </w:rPr>
          <w:t>Fleur.Kitsell@wessex.hee.nhs.uk</w:t>
        </w:r>
      </w:hyperlink>
    </w:p>
    <w:p w:rsidR="00835501" w:rsidRPr="0034071E" w:rsidRDefault="00B0643C" w:rsidP="00DA3AE9">
      <w:pPr>
        <w:ind w:firstLine="720"/>
        <w:rPr>
          <w:rFonts w:cs="Arial"/>
          <w:sz w:val="22"/>
          <w:szCs w:val="22"/>
        </w:rPr>
      </w:pPr>
      <w:r w:rsidRPr="0034071E">
        <w:rPr>
          <w:rFonts w:cs="Arial"/>
          <w:sz w:val="22"/>
          <w:szCs w:val="22"/>
        </w:rPr>
        <w:t xml:space="preserve">Direct line 01962-718481      </w:t>
      </w:r>
    </w:p>
    <w:p w:rsidR="00DA3AE9" w:rsidRPr="0034071E" w:rsidRDefault="00DA3AE9" w:rsidP="00DA3AE9">
      <w:pPr>
        <w:ind w:firstLine="720"/>
        <w:rPr>
          <w:rFonts w:cs="Arial"/>
          <w:sz w:val="22"/>
          <w:szCs w:val="22"/>
        </w:rPr>
      </w:pPr>
    </w:p>
    <w:p w:rsidR="008F6F4E" w:rsidRPr="0034071E" w:rsidRDefault="008F6F4E" w:rsidP="00DA3AE9">
      <w:pPr>
        <w:ind w:firstLine="720"/>
        <w:rPr>
          <w:rFonts w:cs="Arial"/>
          <w:sz w:val="22"/>
          <w:szCs w:val="22"/>
        </w:rPr>
      </w:pPr>
    </w:p>
    <w:p w:rsidR="008F6F4E" w:rsidRPr="0034071E" w:rsidRDefault="008F6F4E" w:rsidP="00DA3AE9">
      <w:pPr>
        <w:ind w:firstLine="720"/>
        <w:rPr>
          <w:rFonts w:cs="Arial"/>
          <w:sz w:val="22"/>
          <w:szCs w:val="22"/>
        </w:rPr>
      </w:pPr>
    </w:p>
    <w:p w:rsidR="008F6F4E" w:rsidRPr="0034071E" w:rsidRDefault="008F6F4E" w:rsidP="00DA3AE9">
      <w:pPr>
        <w:ind w:firstLine="720"/>
        <w:rPr>
          <w:rFonts w:cs="Arial"/>
          <w:sz w:val="22"/>
          <w:szCs w:val="22"/>
        </w:rPr>
      </w:pPr>
    </w:p>
    <w:p w:rsidR="008F6F4E" w:rsidRPr="0034071E" w:rsidRDefault="008F6F4E" w:rsidP="00DA3AE9">
      <w:pPr>
        <w:ind w:firstLine="720"/>
        <w:rPr>
          <w:rFonts w:cs="Arial"/>
          <w:sz w:val="22"/>
          <w:szCs w:val="22"/>
        </w:rPr>
      </w:pPr>
    </w:p>
    <w:p w:rsidR="008F6F4E" w:rsidRPr="0034071E" w:rsidRDefault="008F6F4E" w:rsidP="00DA3AE9">
      <w:pPr>
        <w:ind w:firstLine="720"/>
        <w:rPr>
          <w:rFonts w:cs="Arial"/>
          <w:sz w:val="22"/>
          <w:szCs w:val="22"/>
        </w:rPr>
      </w:pPr>
    </w:p>
    <w:p w:rsidR="008F6F4E" w:rsidRPr="0034071E" w:rsidRDefault="008F6F4E" w:rsidP="00DA3AE9">
      <w:pPr>
        <w:ind w:firstLine="720"/>
        <w:rPr>
          <w:rFonts w:cs="Arial"/>
          <w:sz w:val="22"/>
          <w:szCs w:val="22"/>
        </w:rPr>
      </w:pPr>
    </w:p>
    <w:p w:rsidR="008F6F4E" w:rsidRPr="0034071E" w:rsidRDefault="008F6F4E" w:rsidP="00DA3AE9">
      <w:pPr>
        <w:ind w:firstLine="720"/>
        <w:rPr>
          <w:rFonts w:cs="Arial"/>
          <w:sz w:val="22"/>
          <w:szCs w:val="22"/>
        </w:rPr>
      </w:pPr>
    </w:p>
    <w:p w:rsidR="008F6F4E" w:rsidRPr="0034071E" w:rsidRDefault="008F6F4E" w:rsidP="00DA3AE9">
      <w:pPr>
        <w:ind w:firstLine="720"/>
        <w:rPr>
          <w:rFonts w:cs="Arial"/>
          <w:sz w:val="22"/>
          <w:szCs w:val="22"/>
        </w:rPr>
      </w:pPr>
    </w:p>
    <w:p w:rsidR="008F6F4E" w:rsidRPr="0034071E" w:rsidRDefault="008F6F4E" w:rsidP="00DA3AE9">
      <w:pPr>
        <w:ind w:firstLine="720"/>
        <w:rPr>
          <w:rFonts w:cs="Arial"/>
          <w:sz w:val="22"/>
          <w:szCs w:val="22"/>
        </w:rPr>
      </w:pPr>
    </w:p>
    <w:p w:rsidR="008F6F4E" w:rsidRDefault="008F6F4E" w:rsidP="00DA3AE9">
      <w:pPr>
        <w:ind w:firstLine="720"/>
        <w:rPr>
          <w:rFonts w:cs="Arial"/>
          <w:sz w:val="22"/>
          <w:szCs w:val="22"/>
        </w:rPr>
      </w:pPr>
    </w:p>
    <w:p w:rsidR="0034071E" w:rsidRDefault="0034071E" w:rsidP="00DA3AE9">
      <w:pPr>
        <w:ind w:firstLine="720"/>
        <w:rPr>
          <w:rFonts w:cs="Arial"/>
          <w:sz w:val="22"/>
          <w:szCs w:val="22"/>
        </w:rPr>
      </w:pPr>
    </w:p>
    <w:p w:rsidR="0034071E" w:rsidRDefault="0034071E" w:rsidP="00DA3AE9">
      <w:pPr>
        <w:ind w:firstLine="720"/>
        <w:rPr>
          <w:rFonts w:cs="Arial"/>
          <w:sz w:val="22"/>
          <w:szCs w:val="22"/>
        </w:rPr>
      </w:pPr>
    </w:p>
    <w:p w:rsidR="0034071E" w:rsidRDefault="0034071E" w:rsidP="00DA3AE9">
      <w:pPr>
        <w:ind w:firstLine="720"/>
        <w:rPr>
          <w:rFonts w:cs="Arial"/>
          <w:sz w:val="22"/>
          <w:szCs w:val="22"/>
        </w:rPr>
      </w:pPr>
    </w:p>
    <w:p w:rsidR="0034071E" w:rsidRDefault="0034071E" w:rsidP="00DA3AE9">
      <w:pPr>
        <w:ind w:firstLine="720"/>
        <w:rPr>
          <w:rFonts w:cs="Arial"/>
          <w:sz w:val="22"/>
          <w:szCs w:val="22"/>
        </w:rPr>
      </w:pPr>
    </w:p>
    <w:p w:rsidR="0034071E" w:rsidRDefault="0034071E" w:rsidP="00DA3AE9">
      <w:pPr>
        <w:ind w:firstLine="720"/>
        <w:rPr>
          <w:rFonts w:cs="Arial"/>
          <w:sz w:val="22"/>
          <w:szCs w:val="22"/>
        </w:rPr>
      </w:pPr>
    </w:p>
    <w:p w:rsidR="0034071E" w:rsidRDefault="0034071E" w:rsidP="00DA3AE9">
      <w:pPr>
        <w:ind w:firstLine="720"/>
        <w:rPr>
          <w:rFonts w:cs="Arial"/>
          <w:sz w:val="22"/>
          <w:szCs w:val="22"/>
        </w:rPr>
      </w:pPr>
    </w:p>
    <w:p w:rsidR="0034071E" w:rsidRDefault="0034071E" w:rsidP="00DA3AE9">
      <w:pPr>
        <w:ind w:firstLine="720"/>
        <w:rPr>
          <w:rFonts w:cs="Arial"/>
          <w:sz w:val="22"/>
          <w:szCs w:val="22"/>
        </w:rPr>
      </w:pPr>
    </w:p>
    <w:p w:rsidR="0034071E" w:rsidRDefault="0034071E" w:rsidP="00DA3AE9">
      <w:pPr>
        <w:ind w:firstLine="720"/>
        <w:rPr>
          <w:rFonts w:cs="Arial"/>
          <w:sz w:val="22"/>
          <w:szCs w:val="22"/>
        </w:rPr>
      </w:pPr>
    </w:p>
    <w:p w:rsidR="0034071E" w:rsidRDefault="0034071E" w:rsidP="00DA3AE9">
      <w:pPr>
        <w:ind w:firstLine="720"/>
        <w:rPr>
          <w:rFonts w:cs="Arial"/>
          <w:sz w:val="22"/>
          <w:szCs w:val="22"/>
        </w:rPr>
      </w:pPr>
    </w:p>
    <w:p w:rsidR="0034071E" w:rsidRDefault="0034071E" w:rsidP="00DA3AE9">
      <w:pPr>
        <w:ind w:firstLine="720"/>
        <w:rPr>
          <w:rFonts w:cs="Arial"/>
          <w:sz w:val="22"/>
          <w:szCs w:val="22"/>
        </w:rPr>
      </w:pPr>
    </w:p>
    <w:p w:rsidR="0034071E" w:rsidRDefault="0034071E" w:rsidP="00DA3AE9">
      <w:pPr>
        <w:ind w:firstLine="720"/>
        <w:rPr>
          <w:rFonts w:cs="Arial"/>
          <w:sz w:val="22"/>
          <w:szCs w:val="22"/>
        </w:rPr>
      </w:pPr>
    </w:p>
    <w:p w:rsidR="0034071E" w:rsidRDefault="0034071E" w:rsidP="00DA3AE9">
      <w:pPr>
        <w:ind w:firstLine="720"/>
        <w:rPr>
          <w:rFonts w:cs="Arial"/>
          <w:sz w:val="22"/>
          <w:szCs w:val="22"/>
        </w:rPr>
      </w:pPr>
    </w:p>
    <w:p w:rsidR="0034071E" w:rsidRDefault="0034071E" w:rsidP="00DA3AE9">
      <w:pPr>
        <w:ind w:firstLine="720"/>
        <w:rPr>
          <w:rFonts w:cs="Arial"/>
          <w:sz w:val="22"/>
          <w:szCs w:val="22"/>
        </w:rPr>
      </w:pPr>
    </w:p>
    <w:p w:rsidR="0034071E" w:rsidRDefault="0034071E" w:rsidP="00DA3AE9">
      <w:pPr>
        <w:ind w:firstLine="720"/>
        <w:rPr>
          <w:rFonts w:cs="Arial"/>
          <w:sz w:val="22"/>
          <w:szCs w:val="22"/>
        </w:rPr>
      </w:pPr>
    </w:p>
    <w:p w:rsidR="0034071E" w:rsidRPr="0034071E" w:rsidRDefault="0034071E" w:rsidP="00DA3AE9">
      <w:pPr>
        <w:ind w:firstLine="720"/>
        <w:rPr>
          <w:rFonts w:cs="Arial"/>
          <w:sz w:val="22"/>
          <w:szCs w:val="22"/>
        </w:rPr>
      </w:pPr>
    </w:p>
    <w:p w:rsidR="008F6F4E" w:rsidRPr="0034071E" w:rsidRDefault="008F6F4E" w:rsidP="00DA3AE9">
      <w:pPr>
        <w:ind w:firstLine="720"/>
        <w:rPr>
          <w:rFonts w:cs="Arial"/>
          <w:sz w:val="22"/>
          <w:szCs w:val="22"/>
        </w:rPr>
      </w:pPr>
    </w:p>
    <w:p w:rsidR="008F6F4E" w:rsidRPr="0034071E" w:rsidRDefault="008F6F4E" w:rsidP="00DA3AE9">
      <w:pPr>
        <w:ind w:firstLine="720"/>
        <w:rPr>
          <w:rFonts w:cs="Arial"/>
          <w:sz w:val="22"/>
          <w:szCs w:val="22"/>
        </w:rPr>
      </w:pPr>
    </w:p>
    <w:p w:rsidR="008F6F4E" w:rsidRPr="0034071E" w:rsidRDefault="008F6F4E" w:rsidP="00DA3AE9">
      <w:pPr>
        <w:ind w:firstLine="720"/>
        <w:rPr>
          <w:rFonts w:cs="Arial"/>
          <w:sz w:val="22"/>
          <w:szCs w:val="22"/>
        </w:rPr>
      </w:pPr>
    </w:p>
    <w:p w:rsidR="008F6F4E" w:rsidRPr="0034071E" w:rsidRDefault="008F6F4E" w:rsidP="00DA3AE9">
      <w:pPr>
        <w:ind w:firstLine="720"/>
        <w:rPr>
          <w:rFonts w:cs="Arial"/>
          <w:sz w:val="22"/>
          <w:szCs w:val="22"/>
        </w:rPr>
      </w:pPr>
    </w:p>
    <w:p w:rsidR="008F6F4E" w:rsidRPr="0034071E" w:rsidRDefault="008F6F4E" w:rsidP="008F6F4E">
      <w:pPr>
        <w:rPr>
          <w:rFonts w:cs="Arial"/>
          <w:sz w:val="22"/>
          <w:szCs w:val="22"/>
        </w:rPr>
      </w:pPr>
    </w:p>
    <w:p w:rsidR="008F6F4E" w:rsidRPr="0034071E" w:rsidRDefault="008F6F4E" w:rsidP="00DA3AE9">
      <w:pPr>
        <w:ind w:firstLine="720"/>
        <w:rPr>
          <w:rFonts w:cs="Arial"/>
          <w:sz w:val="22"/>
          <w:szCs w:val="22"/>
        </w:rPr>
      </w:pPr>
    </w:p>
    <w:p w:rsidR="00381655" w:rsidRPr="0034071E" w:rsidRDefault="00381655" w:rsidP="00D97C06">
      <w:pPr>
        <w:pStyle w:val="Heading1"/>
        <w:spacing w:after="0"/>
        <w:rPr>
          <w:rFonts w:cs="Arial"/>
          <w:sz w:val="22"/>
          <w:szCs w:val="22"/>
        </w:rPr>
      </w:pPr>
      <w:r w:rsidRPr="0034071E">
        <w:rPr>
          <w:rFonts w:cs="Arial"/>
          <w:sz w:val="22"/>
          <w:szCs w:val="22"/>
        </w:rPr>
        <w:lastRenderedPageBreak/>
        <w:t>Clinical Academic Internships – Recruitment criteria</w:t>
      </w:r>
    </w:p>
    <w:p w:rsidR="00381655" w:rsidRPr="0034071E" w:rsidRDefault="00381655" w:rsidP="00D97C06">
      <w:pPr>
        <w:rPr>
          <w:rFonts w:cs="Arial"/>
          <w:b/>
          <w:sz w:val="22"/>
          <w:szCs w:val="22"/>
        </w:rPr>
      </w:pPr>
    </w:p>
    <w:tbl>
      <w:tblPr>
        <w:tblStyle w:val="TableGrid"/>
        <w:tblW w:w="8647" w:type="dxa"/>
        <w:tblInd w:w="817" w:type="dxa"/>
        <w:tblLook w:val="01E0" w:firstRow="1" w:lastRow="1" w:firstColumn="1" w:lastColumn="1" w:noHBand="0" w:noVBand="0"/>
      </w:tblPr>
      <w:tblGrid>
        <w:gridCol w:w="4961"/>
        <w:gridCol w:w="3686"/>
      </w:tblGrid>
      <w:tr w:rsidR="00381655" w:rsidRPr="0034071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55" w:rsidRPr="0034071E" w:rsidRDefault="00381655" w:rsidP="00D97C0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4071E">
              <w:rPr>
                <w:rFonts w:cs="Arial"/>
                <w:b/>
                <w:sz w:val="22"/>
                <w:szCs w:val="22"/>
              </w:rPr>
              <w:t>Criteria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55" w:rsidRPr="0034071E" w:rsidRDefault="00381655" w:rsidP="00D97C0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4071E">
              <w:rPr>
                <w:rFonts w:cs="Arial"/>
                <w:b/>
                <w:sz w:val="22"/>
                <w:szCs w:val="22"/>
              </w:rPr>
              <w:t>Evidence</w:t>
            </w:r>
          </w:p>
          <w:p w:rsidR="00381655" w:rsidRPr="0034071E" w:rsidRDefault="00381655" w:rsidP="00D97C0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381655" w:rsidRPr="0034071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55" w:rsidRPr="0034071E" w:rsidRDefault="00381655" w:rsidP="00D97C06">
            <w:pPr>
              <w:rPr>
                <w:rFonts w:cs="Arial"/>
                <w:sz w:val="22"/>
                <w:szCs w:val="22"/>
              </w:rPr>
            </w:pPr>
            <w:r w:rsidRPr="0034071E">
              <w:rPr>
                <w:rFonts w:cs="Arial"/>
                <w:sz w:val="22"/>
                <w:szCs w:val="22"/>
              </w:rPr>
              <w:t>Nurse , Midwife or AHP</w:t>
            </w:r>
            <w:r w:rsidR="00B0643C" w:rsidRPr="0034071E">
              <w:rPr>
                <w:rFonts w:cs="Arial"/>
                <w:sz w:val="22"/>
                <w:szCs w:val="22"/>
              </w:rPr>
              <w:t xml:space="preserve"> </w:t>
            </w:r>
            <w:r w:rsidRPr="0034071E">
              <w:rPr>
                <w:rFonts w:cs="Arial"/>
                <w:sz w:val="22"/>
                <w:szCs w:val="22"/>
              </w:rPr>
              <w:t xml:space="preserve">with current </w:t>
            </w:r>
            <w:r w:rsidR="002039E8" w:rsidRPr="0034071E">
              <w:rPr>
                <w:rFonts w:cs="Arial"/>
                <w:sz w:val="22"/>
                <w:szCs w:val="22"/>
              </w:rPr>
              <w:t xml:space="preserve">UK </w:t>
            </w:r>
            <w:r w:rsidRPr="0034071E">
              <w:rPr>
                <w:rFonts w:cs="Arial"/>
                <w:sz w:val="22"/>
                <w:szCs w:val="22"/>
              </w:rPr>
              <w:t xml:space="preserve">registration </w:t>
            </w:r>
            <w:r w:rsidR="002039E8" w:rsidRPr="0034071E">
              <w:rPr>
                <w:rFonts w:cs="Arial"/>
                <w:sz w:val="22"/>
                <w:szCs w:val="22"/>
              </w:rPr>
              <w:t>with regulatory body</w:t>
            </w:r>
          </w:p>
          <w:p w:rsidR="00381655" w:rsidRPr="0034071E" w:rsidRDefault="00381655" w:rsidP="00D97C0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55" w:rsidRPr="0034071E" w:rsidRDefault="00381655" w:rsidP="00D97C06">
            <w:pPr>
              <w:rPr>
                <w:rFonts w:cs="Arial"/>
                <w:sz w:val="22"/>
                <w:szCs w:val="22"/>
              </w:rPr>
            </w:pPr>
            <w:r w:rsidRPr="0034071E">
              <w:rPr>
                <w:rFonts w:cs="Arial"/>
                <w:sz w:val="22"/>
                <w:szCs w:val="22"/>
              </w:rPr>
              <w:t>CV</w:t>
            </w:r>
          </w:p>
        </w:tc>
      </w:tr>
      <w:tr w:rsidR="00381655" w:rsidRPr="0034071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55" w:rsidRPr="0034071E" w:rsidRDefault="00381655" w:rsidP="00D97C06">
            <w:pPr>
              <w:rPr>
                <w:rFonts w:cs="Arial"/>
                <w:sz w:val="22"/>
                <w:szCs w:val="22"/>
              </w:rPr>
            </w:pPr>
            <w:r w:rsidRPr="0034071E">
              <w:rPr>
                <w:rFonts w:cs="Arial"/>
                <w:sz w:val="22"/>
                <w:szCs w:val="22"/>
              </w:rPr>
              <w:t>Employment contract with NHS or engaged in the delivery of NHS services for duration of internship</w:t>
            </w:r>
          </w:p>
          <w:p w:rsidR="00381655" w:rsidRPr="0034071E" w:rsidRDefault="00381655" w:rsidP="00D97C0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55" w:rsidRPr="0034071E" w:rsidRDefault="00381655" w:rsidP="00D97C06">
            <w:pPr>
              <w:rPr>
                <w:rFonts w:cs="Arial"/>
                <w:sz w:val="22"/>
                <w:szCs w:val="22"/>
              </w:rPr>
            </w:pPr>
            <w:r w:rsidRPr="0034071E">
              <w:rPr>
                <w:rFonts w:cs="Arial"/>
                <w:sz w:val="22"/>
                <w:szCs w:val="22"/>
              </w:rPr>
              <w:t>CV</w:t>
            </w:r>
          </w:p>
        </w:tc>
      </w:tr>
      <w:tr w:rsidR="00381655" w:rsidRPr="0034071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55" w:rsidRPr="0034071E" w:rsidRDefault="00381655" w:rsidP="00D97C06">
            <w:pPr>
              <w:rPr>
                <w:rFonts w:cs="Arial"/>
                <w:sz w:val="22"/>
                <w:szCs w:val="22"/>
              </w:rPr>
            </w:pPr>
            <w:r w:rsidRPr="0034071E">
              <w:rPr>
                <w:rFonts w:cs="Arial"/>
                <w:sz w:val="22"/>
                <w:szCs w:val="22"/>
              </w:rPr>
              <w:t xml:space="preserve">Employed in </w:t>
            </w:r>
            <w:r w:rsidR="002039E8" w:rsidRPr="0034071E">
              <w:rPr>
                <w:rFonts w:cs="Arial"/>
                <w:sz w:val="22"/>
                <w:szCs w:val="22"/>
              </w:rPr>
              <w:t>practice</w:t>
            </w:r>
            <w:r w:rsidRPr="0034071E">
              <w:rPr>
                <w:rFonts w:cs="Arial"/>
                <w:sz w:val="22"/>
                <w:szCs w:val="22"/>
              </w:rPr>
              <w:t xml:space="preserve"> role</w:t>
            </w:r>
            <w:r w:rsidR="002039E8" w:rsidRPr="0034071E">
              <w:rPr>
                <w:rFonts w:cs="Arial"/>
                <w:sz w:val="22"/>
                <w:szCs w:val="22"/>
              </w:rPr>
              <w:t xml:space="preserve"> for at least 1 day each week</w:t>
            </w:r>
          </w:p>
          <w:p w:rsidR="00381655" w:rsidRPr="0034071E" w:rsidRDefault="00381655" w:rsidP="00D97C0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55" w:rsidRPr="0034071E" w:rsidRDefault="00381655" w:rsidP="00D97C06">
            <w:pPr>
              <w:rPr>
                <w:rFonts w:cs="Arial"/>
                <w:sz w:val="22"/>
                <w:szCs w:val="22"/>
              </w:rPr>
            </w:pPr>
            <w:r w:rsidRPr="0034071E">
              <w:rPr>
                <w:rFonts w:cs="Arial"/>
                <w:sz w:val="22"/>
                <w:szCs w:val="22"/>
              </w:rPr>
              <w:t>CV</w:t>
            </w:r>
          </w:p>
        </w:tc>
      </w:tr>
      <w:tr w:rsidR="00381655" w:rsidRPr="0034071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55" w:rsidRPr="0034071E" w:rsidRDefault="00381655" w:rsidP="00D97C06">
            <w:pPr>
              <w:rPr>
                <w:rFonts w:cs="Arial"/>
                <w:sz w:val="22"/>
                <w:szCs w:val="22"/>
              </w:rPr>
            </w:pPr>
            <w:r w:rsidRPr="0034071E">
              <w:rPr>
                <w:rFonts w:cs="Arial"/>
                <w:sz w:val="22"/>
                <w:szCs w:val="22"/>
              </w:rPr>
              <w:t>Minimum of 1 year</w:t>
            </w:r>
            <w:r w:rsidR="002039E8" w:rsidRPr="0034071E">
              <w:rPr>
                <w:rFonts w:cs="Arial"/>
                <w:sz w:val="22"/>
                <w:szCs w:val="22"/>
              </w:rPr>
              <w:t>’</w:t>
            </w:r>
            <w:r w:rsidRPr="0034071E">
              <w:rPr>
                <w:rFonts w:cs="Arial"/>
                <w:sz w:val="22"/>
                <w:szCs w:val="22"/>
              </w:rPr>
              <w:t>s practice post registration</w:t>
            </w:r>
          </w:p>
          <w:p w:rsidR="00381655" w:rsidRPr="0034071E" w:rsidRDefault="00381655" w:rsidP="00D97C0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55" w:rsidRPr="0034071E" w:rsidRDefault="00381655" w:rsidP="00D97C06">
            <w:pPr>
              <w:rPr>
                <w:rFonts w:cs="Arial"/>
                <w:sz w:val="22"/>
                <w:szCs w:val="22"/>
              </w:rPr>
            </w:pPr>
            <w:r w:rsidRPr="0034071E">
              <w:rPr>
                <w:rFonts w:cs="Arial"/>
                <w:sz w:val="22"/>
                <w:szCs w:val="22"/>
              </w:rPr>
              <w:t>CV</w:t>
            </w:r>
          </w:p>
        </w:tc>
      </w:tr>
      <w:tr w:rsidR="00EC350D" w:rsidRPr="0034071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D" w:rsidRPr="0034071E" w:rsidRDefault="00EC350D" w:rsidP="00232FCF">
            <w:pPr>
              <w:rPr>
                <w:rFonts w:cs="Arial"/>
                <w:sz w:val="22"/>
                <w:szCs w:val="22"/>
              </w:rPr>
            </w:pPr>
            <w:r w:rsidRPr="0034071E">
              <w:rPr>
                <w:rFonts w:cs="Arial"/>
                <w:sz w:val="22"/>
                <w:szCs w:val="22"/>
              </w:rPr>
              <w:t>Qualification of BSc/BA at 2.1 or evidence of study at Masters level</w:t>
            </w:r>
          </w:p>
          <w:p w:rsidR="00EC350D" w:rsidRPr="0034071E" w:rsidRDefault="00EC350D" w:rsidP="00232FC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D" w:rsidRPr="0034071E" w:rsidRDefault="00EC350D" w:rsidP="00232FCF">
            <w:pPr>
              <w:rPr>
                <w:rFonts w:cs="Arial"/>
                <w:sz w:val="22"/>
                <w:szCs w:val="22"/>
              </w:rPr>
            </w:pPr>
            <w:r w:rsidRPr="0034071E">
              <w:rPr>
                <w:rFonts w:cs="Arial"/>
                <w:sz w:val="22"/>
                <w:szCs w:val="22"/>
              </w:rPr>
              <w:t>CV</w:t>
            </w:r>
          </w:p>
        </w:tc>
      </w:tr>
      <w:tr w:rsidR="00EC350D" w:rsidRPr="0034071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D" w:rsidRPr="0034071E" w:rsidRDefault="00EC350D" w:rsidP="00232FCF">
            <w:pPr>
              <w:rPr>
                <w:rFonts w:cs="Arial"/>
                <w:sz w:val="22"/>
                <w:szCs w:val="22"/>
              </w:rPr>
            </w:pPr>
            <w:r w:rsidRPr="0034071E">
              <w:rPr>
                <w:rFonts w:cs="Arial"/>
                <w:sz w:val="22"/>
                <w:szCs w:val="22"/>
              </w:rPr>
              <w:t>Formal post-graduate academic study within last 5 years</w:t>
            </w:r>
          </w:p>
          <w:p w:rsidR="00EC350D" w:rsidRPr="0034071E" w:rsidRDefault="00EC350D" w:rsidP="00232FC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D" w:rsidRPr="0034071E" w:rsidRDefault="00EC350D" w:rsidP="00232FCF">
            <w:pPr>
              <w:rPr>
                <w:rFonts w:cs="Arial"/>
                <w:sz w:val="22"/>
                <w:szCs w:val="22"/>
              </w:rPr>
            </w:pPr>
            <w:r w:rsidRPr="0034071E">
              <w:rPr>
                <w:rFonts w:cs="Arial"/>
                <w:sz w:val="22"/>
                <w:szCs w:val="22"/>
              </w:rPr>
              <w:t>CV</w:t>
            </w:r>
          </w:p>
        </w:tc>
      </w:tr>
      <w:tr w:rsidR="00EC350D" w:rsidRPr="0034071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D" w:rsidRPr="0034071E" w:rsidRDefault="008F6F4E" w:rsidP="00232FCF">
            <w:pPr>
              <w:rPr>
                <w:rFonts w:cs="Arial"/>
                <w:sz w:val="22"/>
                <w:szCs w:val="22"/>
              </w:rPr>
            </w:pPr>
            <w:r w:rsidRPr="0034071E">
              <w:rPr>
                <w:rFonts w:cs="Arial"/>
                <w:sz w:val="22"/>
                <w:szCs w:val="22"/>
              </w:rPr>
              <w:t xml:space="preserve">Evidence of </w:t>
            </w:r>
            <w:r w:rsidR="00EC350D" w:rsidRPr="0034071E">
              <w:rPr>
                <w:rFonts w:cs="Arial"/>
                <w:sz w:val="22"/>
                <w:szCs w:val="22"/>
              </w:rPr>
              <w:t>Employer support</w:t>
            </w:r>
          </w:p>
          <w:p w:rsidR="00EC350D" w:rsidRPr="0034071E" w:rsidRDefault="00EC350D" w:rsidP="00232FC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D" w:rsidRPr="0034071E" w:rsidRDefault="00835501" w:rsidP="00835501">
            <w:pPr>
              <w:rPr>
                <w:rFonts w:cs="Arial"/>
                <w:sz w:val="22"/>
                <w:szCs w:val="22"/>
              </w:rPr>
            </w:pPr>
            <w:r w:rsidRPr="0034071E">
              <w:rPr>
                <w:rFonts w:cs="Arial"/>
                <w:sz w:val="22"/>
                <w:szCs w:val="22"/>
              </w:rPr>
              <w:t>Application</w:t>
            </w:r>
            <w:r w:rsidR="00EC350D" w:rsidRPr="0034071E">
              <w:rPr>
                <w:rFonts w:cs="Arial"/>
                <w:sz w:val="22"/>
                <w:szCs w:val="22"/>
              </w:rPr>
              <w:t xml:space="preserve">  </w:t>
            </w:r>
          </w:p>
        </w:tc>
      </w:tr>
      <w:tr w:rsidR="00EC350D" w:rsidRPr="0034071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D" w:rsidRPr="0034071E" w:rsidRDefault="00EC350D" w:rsidP="00232FCF">
            <w:pPr>
              <w:rPr>
                <w:rFonts w:cs="Arial"/>
                <w:sz w:val="22"/>
                <w:szCs w:val="22"/>
              </w:rPr>
            </w:pPr>
            <w:r w:rsidRPr="0034071E">
              <w:rPr>
                <w:rFonts w:cs="Arial"/>
                <w:sz w:val="22"/>
                <w:szCs w:val="22"/>
              </w:rPr>
              <w:t>Evidence of active engage</w:t>
            </w:r>
            <w:r w:rsidR="00975210" w:rsidRPr="0034071E">
              <w:rPr>
                <w:rFonts w:cs="Arial"/>
                <w:sz w:val="22"/>
                <w:szCs w:val="22"/>
              </w:rPr>
              <w:t>ment in practice-based research, past or present</w:t>
            </w:r>
          </w:p>
          <w:p w:rsidR="00EC350D" w:rsidRPr="0034071E" w:rsidRDefault="00EC350D" w:rsidP="00232FC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D" w:rsidRPr="0034071E" w:rsidRDefault="00EC350D" w:rsidP="00232FCF">
            <w:pPr>
              <w:rPr>
                <w:rFonts w:cs="Arial"/>
                <w:sz w:val="22"/>
                <w:szCs w:val="22"/>
              </w:rPr>
            </w:pPr>
            <w:r w:rsidRPr="0034071E">
              <w:rPr>
                <w:rFonts w:cs="Arial"/>
                <w:sz w:val="22"/>
                <w:szCs w:val="22"/>
              </w:rPr>
              <w:t>CV/ Interview</w:t>
            </w:r>
          </w:p>
        </w:tc>
      </w:tr>
      <w:tr w:rsidR="00EC350D" w:rsidRPr="0034071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D" w:rsidRPr="0034071E" w:rsidRDefault="00EC350D" w:rsidP="00232FCF">
            <w:pPr>
              <w:rPr>
                <w:rFonts w:cs="Arial"/>
                <w:sz w:val="22"/>
                <w:szCs w:val="22"/>
              </w:rPr>
            </w:pPr>
            <w:r w:rsidRPr="0034071E">
              <w:rPr>
                <w:rFonts w:cs="Arial"/>
                <w:sz w:val="22"/>
                <w:szCs w:val="22"/>
              </w:rPr>
              <w:t xml:space="preserve">Evidence of current links with appropriate academic/research team </w:t>
            </w:r>
          </w:p>
          <w:p w:rsidR="00EC350D" w:rsidRPr="0034071E" w:rsidRDefault="00EC350D" w:rsidP="00232FC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D" w:rsidRPr="0034071E" w:rsidRDefault="00EC350D" w:rsidP="00232FCF">
            <w:pPr>
              <w:rPr>
                <w:rFonts w:cs="Arial"/>
                <w:sz w:val="22"/>
                <w:szCs w:val="22"/>
              </w:rPr>
            </w:pPr>
            <w:r w:rsidRPr="0034071E">
              <w:rPr>
                <w:rFonts w:cs="Arial"/>
                <w:sz w:val="22"/>
                <w:szCs w:val="22"/>
              </w:rPr>
              <w:t>CV/Interview</w:t>
            </w:r>
          </w:p>
        </w:tc>
      </w:tr>
      <w:tr w:rsidR="00835501" w:rsidRPr="0034071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01" w:rsidRPr="0034071E" w:rsidRDefault="00835501" w:rsidP="00232FCF">
            <w:pPr>
              <w:rPr>
                <w:rFonts w:cs="Arial"/>
                <w:sz w:val="22"/>
                <w:szCs w:val="22"/>
              </w:rPr>
            </w:pPr>
            <w:r w:rsidRPr="0034071E">
              <w:rPr>
                <w:rFonts w:cs="Arial"/>
                <w:sz w:val="22"/>
                <w:szCs w:val="22"/>
              </w:rPr>
              <w:t xml:space="preserve">Appropriate spending plan for the £10,000 budget </w:t>
            </w:r>
            <w:r w:rsidR="00975210" w:rsidRPr="0034071E">
              <w:rPr>
                <w:rFonts w:cs="Arial"/>
                <w:sz w:val="22"/>
                <w:szCs w:val="22"/>
              </w:rPr>
              <w:t>for the internship period</w:t>
            </w:r>
          </w:p>
          <w:p w:rsidR="00835501" w:rsidRPr="0034071E" w:rsidRDefault="00835501" w:rsidP="00232FC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01" w:rsidRPr="0034071E" w:rsidRDefault="00835501" w:rsidP="00232FCF">
            <w:pPr>
              <w:rPr>
                <w:rFonts w:cs="Arial"/>
                <w:sz w:val="22"/>
                <w:szCs w:val="22"/>
              </w:rPr>
            </w:pPr>
            <w:r w:rsidRPr="0034071E">
              <w:rPr>
                <w:rFonts w:cs="Arial"/>
                <w:sz w:val="22"/>
                <w:szCs w:val="22"/>
              </w:rPr>
              <w:t>Application/Interview</w:t>
            </w:r>
          </w:p>
        </w:tc>
      </w:tr>
      <w:tr w:rsidR="00EC350D" w:rsidRPr="0034071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D" w:rsidRPr="0034071E" w:rsidRDefault="00EC350D" w:rsidP="00232FCF">
            <w:pPr>
              <w:rPr>
                <w:rFonts w:cs="Arial"/>
                <w:sz w:val="22"/>
                <w:szCs w:val="22"/>
              </w:rPr>
            </w:pPr>
            <w:r w:rsidRPr="0034071E">
              <w:rPr>
                <w:rFonts w:cs="Arial"/>
                <w:sz w:val="22"/>
                <w:szCs w:val="22"/>
              </w:rPr>
              <w:t>Ability to complete internship at the r</w:t>
            </w:r>
            <w:r w:rsidR="008F6F4E" w:rsidRPr="0034071E">
              <w:rPr>
                <w:rFonts w:cs="Arial"/>
                <w:sz w:val="22"/>
                <w:szCs w:val="22"/>
              </w:rPr>
              <w:t>equired level, by end March 2014</w:t>
            </w:r>
          </w:p>
          <w:p w:rsidR="00EC350D" w:rsidRPr="0034071E" w:rsidRDefault="00EC350D" w:rsidP="00232FC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D" w:rsidRPr="0034071E" w:rsidRDefault="00EC350D" w:rsidP="00232FCF">
            <w:pPr>
              <w:rPr>
                <w:rFonts w:cs="Arial"/>
                <w:sz w:val="22"/>
                <w:szCs w:val="22"/>
              </w:rPr>
            </w:pPr>
            <w:r w:rsidRPr="0034071E">
              <w:rPr>
                <w:rFonts w:cs="Arial"/>
                <w:sz w:val="22"/>
                <w:szCs w:val="22"/>
              </w:rPr>
              <w:t>Interview</w:t>
            </w:r>
          </w:p>
        </w:tc>
      </w:tr>
      <w:tr w:rsidR="00381655" w:rsidRPr="0034071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55" w:rsidRPr="0034071E" w:rsidRDefault="00B0643C" w:rsidP="00D97C06">
            <w:pPr>
              <w:rPr>
                <w:rFonts w:cs="Arial"/>
                <w:sz w:val="22"/>
                <w:szCs w:val="22"/>
              </w:rPr>
            </w:pPr>
            <w:r w:rsidRPr="0034071E">
              <w:rPr>
                <w:rFonts w:cs="Arial"/>
                <w:sz w:val="22"/>
                <w:szCs w:val="22"/>
              </w:rPr>
              <w:t xml:space="preserve">Understanding </w:t>
            </w:r>
            <w:r w:rsidR="00381655" w:rsidRPr="0034071E">
              <w:rPr>
                <w:rFonts w:cs="Arial"/>
                <w:sz w:val="22"/>
                <w:szCs w:val="22"/>
              </w:rPr>
              <w:t>of how clinical practice</w:t>
            </w:r>
            <w:r w:rsidR="000E13F0" w:rsidRPr="0034071E">
              <w:rPr>
                <w:rFonts w:cs="Arial"/>
                <w:sz w:val="22"/>
                <w:szCs w:val="22"/>
              </w:rPr>
              <w:t xml:space="preserve"> and research </w:t>
            </w:r>
            <w:r w:rsidRPr="0034071E">
              <w:rPr>
                <w:rFonts w:cs="Arial"/>
                <w:sz w:val="22"/>
                <w:szCs w:val="22"/>
              </w:rPr>
              <w:t xml:space="preserve">can </w:t>
            </w:r>
            <w:r w:rsidR="00381655" w:rsidRPr="0034071E">
              <w:rPr>
                <w:rFonts w:cs="Arial"/>
                <w:sz w:val="22"/>
                <w:szCs w:val="22"/>
              </w:rPr>
              <w:t xml:space="preserve">support </w:t>
            </w:r>
            <w:r w:rsidRPr="0034071E">
              <w:rPr>
                <w:rFonts w:cs="Arial"/>
                <w:sz w:val="22"/>
                <w:szCs w:val="22"/>
              </w:rPr>
              <w:t>t</w:t>
            </w:r>
            <w:r w:rsidR="00C238A0" w:rsidRPr="0034071E">
              <w:rPr>
                <w:rFonts w:cs="Arial"/>
                <w:sz w:val="22"/>
                <w:szCs w:val="22"/>
              </w:rPr>
              <w:t>he delivery of current policy d</w:t>
            </w:r>
            <w:r w:rsidRPr="0034071E">
              <w:rPr>
                <w:rFonts w:cs="Arial"/>
                <w:sz w:val="22"/>
                <w:szCs w:val="22"/>
              </w:rPr>
              <w:t xml:space="preserve">rivers e.g. the </w:t>
            </w:r>
            <w:r w:rsidR="00381655" w:rsidRPr="0034071E">
              <w:rPr>
                <w:rFonts w:cs="Arial"/>
                <w:sz w:val="22"/>
                <w:szCs w:val="22"/>
              </w:rPr>
              <w:t>QIPP</w:t>
            </w:r>
            <w:r w:rsidRPr="0034071E">
              <w:rPr>
                <w:rFonts w:cs="Arial"/>
                <w:sz w:val="22"/>
                <w:szCs w:val="22"/>
              </w:rPr>
              <w:t xml:space="preserve"> agenda; </w:t>
            </w:r>
          </w:p>
          <w:p w:rsidR="00B0643C" w:rsidRPr="0034071E" w:rsidRDefault="00B0643C" w:rsidP="00D97C0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55" w:rsidRPr="0034071E" w:rsidRDefault="00381655" w:rsidP="00D97C06">
            <w:pPr>
              <w:rPr>
                <w:rFonts w:cs="Arial"/>
                <w:sz w:val="22"/>
                <w:szCs w:val="22"/>
              </w:rPr>
            </w:pPr>
            <w:r w:rsidRPr="0034071E">
              <w:rPr>
                <w:rFonts w:cs="Arial"/>
                <w:sz w:val="22"/>
                <w:szCs w:val="22"/>
              </w:rPr>
              <w:t>Interview</w:t>
            </w:r>
          </w:p>
        </w:tc>
      </w:tr>
      <w:tr w:rsidR="00381655" w:rsidRPr="0034071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10" w:rsidRPr="0034071E" w:rsidRDefault="008F6F4E" w:rsidP="00D97C06">
            <w:pPr>
              <w:rPr>
                <w:rFonts w:cs="Arial"/>
                <w:sz w:val="22"/>
                <w:szCs w:val="22"/>
              </w:rPr>
            </w:pPr>
            <w:r w:rsidRPr="0034071E">
              <w:rPr>
                <w:rFonts w:cs="Arial"/>
                <w:sz w:val="22"/>
                <w:szCs w:val="22"/>
              </w:rPr>
              <w:t xml:space="preserve">Personal statement on benefits and learning to applicant, which will be gained by undertaking this internship </w:t>
            </w:r>
          </w:p>
          <w:p w:rsidR="008F6F4E" w:rsidRPr="0034071E" w:rsidRDefault="008F6F4E" w:rsidP="00D97C0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55" w:rsidRPr="0034071E" w:rsidRDefault="008F6F4E" w:rsidP="00D97C06">
            <w:pPr>
              <w:rPr>
                <w:rFonts w:cs="Arial"/>
                <w:sz w:val="22"/>
                <w:szCs w:val="22"/>
              </w:rPr>
            </w:pPr>
            <w:r w:rsidRPr="0034071E">
              <w:rPr>
                <w:rFonts w:cs="Arial"/>
                <w:sz w:val="22"/>
                <w:szCs w:val="22"/>
              </w:rPr>
              <w:t>CV/Interview</w:t>
            </w:r>
          </w:p>
        </w:tc>
      </w:tr>
      <w:tr w:rsidR="00B0643C" w:rsidRPr="0034071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3C" w:rsidRPr="0034071E" w:rsidRDefault="00B0643C" w:rsidP="00D97C06">
            <w:pPr>
              <w:rPr>
                <w:rFonts w:cs="Arial"/>
                <w:sz w:val="22"/>
                <w:szCs w:val="22"/>
              </w:rPr>
            </w:pPr>
            <w:r w:rsidRPr="0034071E">
              <w:rPr>
                <w:rFonts w:cs="Arial"/>
                <w:sz w:val="22"/>
                <w:szCs w:val="22"/>
              </w:rPr>
              <w:t>Capability to continue on a clinical academic career pathway</w:t>
            </w:r>
          </w:p>
          <w:p w:rsidR="00B0643C" w:rsidRPr="0034071E" w:rsidRDefault="00B0643C" w:rsidP="00D97C0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3C" w:rsidRPr="0034071E" w:rsidRDefault="00B0643C" w:rsidP="00D97C06">
            <w:pPr>
              <w:rPr>
                <w:rFonts w:cs="Arial"/>
                <w:sz w:val="22"/>
                <w:szCs w:val="22"/>
              </w:rPr>
            </w:pPr>
            <w:r w:rsidRPr="0034071E">
              <w:rPr>
                <w:rFonts w:cs="Arial"/>
                <w:sz w:val="22"/>
                <w:szCs w:val="22"/>
              </w:rPr>
              <w:t>CV/Interview</w:t>
            </w:r>
          </w:p>
        </w:tc>
      </w:tr>
    </w:tbl>
    <w:p w:rsidR="00F56F6A" w:rsidRPr="0034071E" w:rsidRDefault="00F56F6A" w:rsidP="00D97C06">
      <w:pPr>
        <w:rPr>
          <w:rFonts w:cs="Arial"/>
          <w:sz w:val="22"/>
          <w:szCs w:val="22"/>
        </w:rPr>
      </w:pPr>
    </w:p>
    <w:sectPr w:rsidR="00F56F6A" w:rsidRPr="0034071E" w:rsidSect="00200621">
      <w:headerReference w:type="default" r:id="rId10"/>
      <w:footerReference w:type="default" r:id="rId11"/>
      <w:pgSz w:w="11909" w:h="16834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249" w:rsidRDefault="009B4249">
      <w:r>
        <w:separator/>
      </w:r>
    </w:p>
  </w:endnote>
  <w:endnote w:type="continuationSeparator" w:id="0">
    <w:p w:rsidR="009B4249" w:rsidRDefault="009B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F4E" w:rsidRPr="008F6F4E" w:rsidRDefault="008F6F4E">
    <w:pPr>
      <w:pStyle w:val="Footer"/>
      <w:pBdr>
        <w:top w:val="thinThickSmallGap" w:sz="24" w:space="1" w:color="622423" w:themeColor="accent2" w:themeShade="7F"/>
      </w:pBdr>
      <w:rPr>
        <w:rFonts w:cs="Arial"/>
        <w:i/>
        <w:sz w:val="20"/>
      </w:rPr>
    </w:pPr>
    <w:r w:rsidRPr="008F6F4E">
      <w:rPr>
        <w:rFonts w:cs="Arial"/>
        <w:i/>
        <w:sz w:val="20"/>
      </w:rPr>
      <w:t>Health Education Wessex</w:t>
    </w:r>
  </w:p>
  <w:p w:rsidR="008F6F4E" w:rsidRPr="008F6F4E" w:rsidRDefault="008F6F4E">
    <w:pPr>
      <w:pStyle w:val="Footer"/>
      <w:pBdr>
        <w:top w:val="thinThickSmallGap" w:sz="24" w:space="1" w:color="622423" w:themeColor="accent2" w:themeShade="7F"/>
      </w:pBdr>
      <w:rPr>
        <w:rFonts w:cs="Arial"/>
        <w:i/>
        <w:sz w:val="20"/>
      </w:rPr>
    </w:pPr>
    <w:r w:rsidRPr="008F6F4E">
      <w:rPr>
        <w:rFonts w:cs="Arial"/>
        <w:i/>
        <w:sz w:val="20"/>
      </w:rPr>
      <w:t>CAPT Internship Programme 2013/2014</w:t>
    </w:r>
  </w:p>
  <w:p w:rsidR="008F6F4E" w:rsidRPr="008F6F4E" w:rsidRDefault="008F6F4E">
    <w:pPr>
      <w:pStyle w:val="Footer"/>
      <w:pBdr>
        <w:top w:val="thinThickSmallGap" w:sz="24" w:space="1" w:color="622423" w:themeColor="accent2" w:themeShade="7F"/>
      </w:pBdr>
      <w:rPr>
        <w:rFonts w:cs="Arial"/>
        <w:i/>
        <w:sz w:val="20"/>
      </w:rPr>
    </w:pPr>
    <w:r w:rsidRPr="008F6F4E">
      <w:rPr>
        <w:rFonts w:cs="Arial"/>
        <w:i/>
        <w:sz w:val="20"/>
      </w:rPr>
      <w:t>Fleur Kitsell</w:t>
    </w:r>
    <w:r w:rsidRPr="008F6F4E">
      <w:rPr>
        <w:rFonts w:cs="Arial"/>
        <w:i/>
        <w:sz w:val="20"/>
      </w:rPr>
      <w:ptab w:relativeTo="margin" w:alignment="right" w:leader="none"/>
    </w:r>
    <w:r w:rsidRPr="008F6F4E">
      <w:rPr>
        <w:rFonts w:cs="Arial"/>
        <w:i/>
        <w:sz w:val="20"/>
      </w:rPr>
      <w:t xml:space="preserve">Page </w:t>
    </w:r>
    <w:r w:rsidR="0057004B">
      <w:fldChar w:fldCharType="begin"/>
    </w:r>
    <w:r w:rsidR="0057004B">
      <w:instrText xml:space="preserve"> PAGE   \* MERGEFORMAT </w:instrText>
    </w:r>
    <w:r w:rsidR="0057004B">
      <w:fldChar w:fldCharType="separate"/>
    </w:r>
    <w:r w:rsidR="0057004B" w:rsidRPr="0057004B">
      <w:rPr>
        <w:rFonts w:cs="Arial"/>
        <w:i/>
        <w:noProof/>
        <w:sz w:val="20"/>
      </w:rPr>
      <w:t>1</w:t>
    </w:r>
    <w:r w:rsidR="0057004B">
      <w:rPr>
        <w:rFonts w:cs="Arial"/>
        <w:i/>
        <w:noProof/>
        <w:sz w:val="20"/>
      </w:rPr>
      <w:fldChar w:fldCharType="end"/>
    </w:r>
  </w:p>
  <w:p w:rsidR="008F6F4E" w:rsidRPr="008F6F4E" w:rsidRDefault="008F6F4E">
    <w:pPr>
      <w:pStyle w:val="Footer"/>
      <w:rPr>
        <w:rFonts w:cs="Arial"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249" w:rsidRDefault="009B4249">
      <w:r>
        <w:separator/>
      </w:r>
    </w:p>
  </w:footnote>
  <w:footnote w:type="continuationSeparator" w:id="0">
    <w:p w:rsidR="009B4249" w:rsidRDefault="009B4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9C4" w:rsidRPr="00D129C4" w:rsidRDefault="00D129C4" w:rsidP="00D129C4">
    <w:pPr>
      <w:pStyle w:val="Header"/>
      <w:ind w:firstLine="720"/>
    </w:pPr>
    <w:r>
      <w:tab/>
    </w:r>
    <w:r>
      <w:tab/>
    </w:r>
    <w:r>
      <w:rPr>
        <w:noProof/>
        <w:lang w:eastAsia="zh-CN"/>
      </w:rPr>
      <w:drawing>
        <wp:inline distT="0" distB="0" distL="0" distR="0">
          <wp:extent cx="1249680" cy="911352"/>
          <wp:effectExtent l="19050" t="0" r="7620" b="0"/>
          <wp:docPr id="1" name="Picture 0" descr="HE Wessex Col 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 Wessex Col V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9680" cy="911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F2ACDC8"/>
    <w:lvl w:ilvl="0">
      <w:start w:val="1"/>
      <w:numFmt w:val="decimal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pStyle w:val="Heading2"/>
      <w:lvlText w:val="%1.%2"/>
      <w:legacy w:legacy="1" w:legacySpace="0" w:legacyIndent="720"/>
      <w:lvlJc w:val="left"/>
      <w:pPr>
        <w:ind w:left="720" w:hanging="720"/>
      </w:pPr>
      <w:rPr>
        <w:b w:val="0"/>
        <w:color w:val="auto"/>
      </w:rPr>
    </w:lvl>
    <w:lvl w:ilvl="2">
      <w:start w:val="1"/>
      <w:numFmt w:val="none"/>
      <w:pStyle w:val="Heading3"/>
      <w:lvlText w:val=""/>
      <w:legacy w:legacy="1" w:legacySpace="0" w:legacyIndent="720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none"/>
      <w:pStyle w:val="Heading4"/>
      <w:lvlText w:val=""/>
      <w:legacy w:legacy="1" w:legacySpace="0" w:legacyIndent="720"/>
      <w:lvlJc w:val="left"/>
      <w:pPr>
        <w:ind w:left="2160" w:hanging="720"/>
      </w:pPr>
      <w:rPr>
        <w:rFonts w:ascii="Symbol" w:hAnsi="Symbol" w:hint="default"/>
      </w:rPr>
    </w:lvl>
    <w:lvl w:ilvl="4">
      <w:start w:val="1"/>
      <w:numFmt w:val="none"/>
      <w:pStyle w:val="Heading5"/>
      <w:lvlText w:val=""/>
      <w:legacy w:legacy="1" w:legacySpace="0" w:legacyIndent="720"/>
      <w:lvlJc w:val="left"/>
      <w:pPr>
        <w:ind w:left="2880" w:hanging="720"/>
      </w:pPr>
      <w:rPr>
        <w:rFonts w:ascii="Symbol" w:hAnsi="Symbol" w:hint="default"/>
      </w:rPr>
    </w:lvl>
    <w:lvl w:ilvl="5">
      <w:start w:val="1"/>
      <w:numFmt w:val="none"/>
      <w:pStyle w:val="Heading6"/>
      <w:lvlText w:val=""/>
      <w:legacy w:legacy="1" w:legacySpace="0" w:legacyIndent="720"/>
      <w:lvlJc w:val="left"/>
      <w:pPr>
        <w:ind w:left="4320" w:hanging="720"/>
      </w:pPr>
      <w:rPr>
        <w:rFonts w:ascii="Symbol" w:hAnsi="Symbol" w:hint="default"/>
      </w:r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5040" w:hanging="720"/>
      </w:pPr>
    </w:lvl>
    <w:lvl w:ilvl="7">
      <w:start w:val="1"/>
      <w:numFmt w:val="none"/>
      <w:pStyle w:val="Heading8"/>
      <w:suff w:val="nothing"/>
      <w:lvlText w:val=""/>
      <w:lvlJc w:val="left"/>
      <w:pPr>
        <w:ind w:left="5760" w:hanging="720"/>
      </w:pPr>
    </w:lvl>
    <w:lvl w:ilvl="8">
      <w:start w:val="1"/>
      <w:numFmt w:val="decimal"/>
      <w:pStyle w:val="Heading9"/>
      <w:lvlText w:val="%9."/>
      <w:legacy w:legacy="1" w:legacySpace="0" w:legacyIndent="720"/>
      <w:lvlJc w:val="left"/>
      <w:pPr>
        <w:ind w:left="6480" w:hanging="720"/>
      </w:pPr>
    </w:lvl>
  </w:abstractNum>
  <w:abstractNum w:abstractNumId="1">
    <w:nsid w:val="040738C9"/>
    <w:multiLevelType w:val="hybridMultilevel"/>
    <w:tmpl w:val="4B8229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50CB6"/>
    <w:multiLevelType w:val="hybridMultilevel"/>
    <w:tmpl w:val="CA885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6364C"/>
    <w:multiLevelType w:val="hybridMultilevel"/>
    <w:tmpl w:val="C220E9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C2DD4"/>
    <w:multiLevelType w:val="multilevel"/>
    <w:tmpl w:val="A564654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none"/>
      <w:lvlText w:val=""/>
      <w:legacy w:legacy="1" w:legacySpace="0" w:legacyIndent="720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none"/>
      <w:lvlText w:val=""/>
      <w:legacy w:legacy="1" w:legacySpace="0" w:legacyIndent="720"/>
      <w:lvlJc w:val="left"/>
      <w:pPr>
        <w:ind w:left="2160" w:hanging="720"/>
      </w:pPr>
      <w:rPr>
        <w:rFonts w:ascii="Symbol" w:hAnsi="Symbol" w:hint="default"/>
      </w:rPr>
    </w:lvl>
    <w:lvl w:ilvl="4">
      <w:start w:val="1"/>
      <w:numFmt w:val="none"/>
      <w:lvlText w:val=""/>
      <w:legacy w:legacy="1" w:legacySpace="0" w:legacyIndent="720"/>
      <w:lvlJc w:val="left"/>
      <w:pPr>
        <w:ind w:left="2880" w:hanging="720"/>
      </w:pPr>
      <w:rPr>
        <w:rFonts w:ascii="Symbol" w:hAnsi="Symbol" w:hint="default"/>
      </w:rPr>
    </w:lvl>
    <w:lvl w:ilvl="5">
      <w:start w:val="1"/>
      <w:numFmt w:val="none"/>
      <w:lvlText w:val=""/>
      <w:legacy w:legacy="1" w:legacySpace="0" w:legacyIndent="720"/>
      <w:lvlJc w:val="left"/>
      <w:pPr>
        <w:ind w:left="4320" w:hanging="720"/>
      </w:pPr>
      <w:rPr>
        <w:rFonts w:ascii="Symbol" w:hAnsi="Symbol" w:hint="default"/>
      </w:rPr>
    </w:lvl>
    <w:lvl w:ilvl="6">
      <w:start w:val="1"/>
      <w:numFmt w:val="lowerRoman"/>
      <w:lvlText w:val="%7)"/>
      <w:legacy w:legacy="1" w:legacySpace="0" w:legacyIndent="720"/>
      <w:lvlJc w:val="left"/>
      <w:pPr>
        <w:ind w:left="5040" w:hanging="720"/>
      </w:pPr>
    </w:lvl>
    <w:lvl w:ilvl="7">
      <w:start w:val="1"/>
      <w:numFmt w:val="none"/>
      <w:suff w:val="nothing"/>
      <w:lvlText w:val=""/>
      <w:lvlJc w:val="left"/>
      <w:pPr>
        <w:ind w:left="5760" w:hanging="720"/>
      </w:pPr>
    </w:lvl>
    <w:lvl w:ilvl="8">
      <w:start w:val="1"/>
      <w:numFmt w:val="decimal"/>
      <w:lvlText w:val="%9."/>
      <w:legacy w:legacy="1" w:legacySpace="0" w:legacyIndent="720"/>
      <w:lvlJc w:val="left"/>
      <w:pPr>
        <w:ind w:left="6480" w:hanging="720"/>
      </w:pPr>
    </w:lvl>
  </w:abstractNum>
  <w:abstractNum w:abstractNumId="5">
    <w:nsid w:val="5539268E"/>
    <w:multiLevelType w:val="hybridMultilevel"/>
    <w:tmpl w:val="AD460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57F57"/>
    <w:multiLevelType w:val="hybridMultilevel"/>
    <w:tmpl w:val="171CED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29272A"/>
    <w:multiLevelType w:val="hybridMultilevel"/>
    <w:tmpl w:val="753271F4"/>
    <w:lvl w:ilvl="0" w:tplc="D07E0552">
      <w:start w:val="1"/>
      <w:numFmt w:val="bullet"/>
      <w:lvlText w:val=""/>
      <w:lvlJc w:val="righ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8">
    <w:nsid w:val="5F1448FB"/>
    <w:multiLevelType w:val="hybridMultilevel"/>
    <w:tmpl w:val="CAFE1C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A4ACD"/>
    <w:multiLevelType w:val="hybridMultilevel"/>
    <w:tmpl w:val="83AE3A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006D83"/>
    <w:multiLevelType w:val="hybridMultilevel"/>
    <w:tmpl w:val="1E447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C1867"/>
    <w:multiLevelType w:val="hybridMultilevel"/>
    <w:tmpl w:val="AC6C56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4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9"/>
  </w:num>
  <w:num w:numId="16">
    <w:abstractNumId w:val="5"/>
  </w:num>
  <w:num w:numId="17">
    <w:abstractNumId w:val="8"/>
  </w:num>
  <w:num w:numId="18">
    <w:abstractNumId w:val="10"/>
  </w:num>
  <w:num w:numId="19">
    <w:abstractNumId w:val="7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21"/>
    <w:rsid w:val="000066C1"/>
    <w:rsid w:val="000111D8"/>
    <w:rsid w:val="00011FB9"/>
    <w:rsid w:val="00013847"/>
    <w:rsid w:val="0002157C"/>
    <w:rsid w:val="00044183"/>
    <w:rsid w:val="000453DF"/>
    <w:rsid w:val="00053A67"/>
    <w:rsid w:val="000678B3"/>
    <w:rsid w:val="00085013"/>
    <w:rsid w:val="00097B1D"/>
    <w:rsid w:val="000A32D4"/>
    <w:rsid w:val="000A33EF"/>
    <w:rsid w:val="000A5EA9"/>
    <w:rsid w:val="000B34CA"/>
    <w:rsid w:val="000B6D11"/>
    <w:rsid w:val="000C2105"/>
    <w:rsid w:val="000C6AFE"/>
    <w:rsid w:val="000D2CD4"/>
    <w:rsid w:val="000E13F0"/>
    <w:rsid w:val="000F14C5"/>
    <w:rsid w:val="000F1A0F"/>
    <w:rsid w:val="000F7FB2"/>
    <w:rsid w:val="00130DDE"/>
    <w:rsid w:val="001422A7"/>
    <w:rsid w:val="001430A5"/>
    <w:rsid w:val="00143AC3"/>
    <w:rsid w:val="0015003C"/>
    <w:rsid w:val="001A6B48"/>
    <w:rsid w:val="001C07C5"/>
    <w:rsid w:val="001C26ED"/>
    <w:rsid w:val="001D2B24"/>
    <w:rsid w:val="001D330E"/>
    <w:rsid w:val="001E621E"/>
    <w:rsid w:val="001E6E54"/>
    <w:rsid w:val="00200621"/>
    <w:rsid w:val="002039E8"/>
    <w:rsid w:val="00210DF5"/>
    <w:rsid w:val="00231923"/>
    <w:rsid w:val="00232FCF"/>
    <w:rsid w:val="00240DE3"/>
    <w:rsid w:val="0027617C"/>
    <w:rsid w:val="0028140A"/>
    <w:rsid w:val="002819B3"/>
    <w:rsid w:val="0028596A"/>
    <w:rsid w:val="00291E72"/>
    <w:rsid w:val="002A2D0A"/>
    <w:rsid w:val="002A5F95"/>
    <w:rsid w:val="002D2F17"/>
    <w:rsid w:val="002D7FBF"/>
    <w:rsid w:val="002E3DD7"/>
    <w:rsid w:val="002F0803"/>
    <w:rsid w:val="002F561D"/>
    <w:rsid w:val="00311F1C"/>
    <w:rsid w:val="00313CA2"/>
    <w:rsid w:val="0033050E"/>
    <w:rsid w:val="00331848"/>
    <w:rsid w:val="0034071E"/>
    <w:rsid w:val="003454B5"/>
    <w:rsid w:val="0035191B"/>
    <w:rsid w:val="00354385"/>
    <w:rsid w:val="00364C83"/>
    <w:rsid w:val="00365E18"/>
    <w:rsid w:val="003749A3"/>
    <w:rsid w:val="00374E64"/>
    <w:rsid w:val="00381655"/>
    <w:rsid w:val="003858B0"/>
    <w:rsid w:val="00392A6E"/>
    <w:rsid w:val="00395598"/>
    <w:rsid w:val="003C1D18"/>
    <w:rsid w:val="003E0F63"/>
    <w:rsid w:val="003E6D27"/>
    <w:rsid w:val="003F1A7B"/>
    <w:rsid w:val="003F6A89"/>
    <w:rsid w:val="004043AB"/>
    <w:rsid w:val="00411FA2"/>
    <w:rsid w:val="00415143"/>
    <w:rsid w:val="004154FD"/>
    <w:rsid w:val="00415E4F"/>
    <w:rsid w:val="00424F49"/>
    <w:rsid w:val="00434640"/>
    <w:rsid w:val="00441AB9"/>
    <w:rsid w:val="00443963"/>
    <w:rsid w:val="00462055"/>
    <w:rsid w:val="00464E4D"/>
    <w:rsid w:val="00464F3B"/>
    <w:rsid w:val="00475146"/>
    <w:rsid w:val="00485251"/>
    <w:rsid w:val="004A2C23"/>
    <w:rsid w:val="004A560E"/>
    <w:rsid w:val="004A7A79"/>
    <w:rsid w:val="004B18F6"/>
    <w:rsid w:val="004B79B4"/>
    <w:rsid w:val="004C2A9D"/>
    <w:rsid w:val="004C63FA"/>
    <w:rsid w:val="004D271D"/>
    <w:rsid w:val="004D44AC"/>
    <w:rsid w:val="00510853"/>
    <w:rsid w:val="0053015C"/>
    <w:rsid w:val="00543BAD"/>
    <w:rsid w:val="00544321"/>
    <w:rsid w:val="00563F02"/>
    <w:rsid w:val="0057004B"/>
    <w:rsid w:val="00573118"/>
    <w:rsid w:val="0058660B"/>
    <w:rsid w:val="0059577E"/>
    <w:rsid w:val="005A2E90"/>
    <w:rsid w:val="005A3FF1"/>
    <w:rsid w:val="005A69E1"/>
    <w:rsid w:val="005D5751"/>
    <w:rsid w:val="005E601E"/>
    <w:rsid w:val="00612948"/>
    <w:rsid w:val="00617CA6"/>
    <w:rsid w:val="00627DE1"/>
    <w:rsid w:val="00632614"/>
    <w:rsid w:val="0063747B"/>
    <w:rsid w:val="00637A42"/>
    <w:rsid w:val="00642EA9"/>
    <w:rsid w:val="006667E9"/>
    <w:rsid w:val="00671989"/>
    <w:rsid w:val="00676F4A"/>
    <w:rsid w:val="00691A80"/>
    <w:rsid w:val="0069617F"/>
    <w:rsid w:val="006A1C39"/>
    <w:rsid w:val="006C516A"/>
    <w:rsid w:val="006C7BF4"/>
    <w:rsid w:val="006E10E2"/>
    <w:rsid w:val="006E1535"/>
    <w:rsid w:val="006E5EF6"/>
    <w:rsid w:val="006F0EB9"/>
    <w:rsid w:val="006F1C11"/>
    <w:rsid w:val="006F24B2"/>
    <w:rsid w:val="006F4099"/>
    <w:rsid w:val="0070002A"/>
    <w:rsid w:val="007013E5"/>
    <w:rsid w:val="00712288"/>
    <w:rsid w:val="0071513D"/>
    <w:rsid w:val="00733BC5"/>
    <w:rsid w:val="0075052B"/>
    <w:rsid w:val="00774F90"/>
    <w:rsid w:val="00775771"/>
    <w:rsid w:val="0078674B"/>
    <w:rsid w:val="0079563C"/>
    <w:rsid w:val="007D3700"/>
    <w:rsid w:val="007E3D92"/>
    <w:rsid w:val="008054B7"/>
    <w:rsid w:val="00816829"/>
    <w:rsid w:val="00820CB4"/>
    <w:rsid w:val="00835501"/>
    <w:rsid w:val="00843504"/>
    <w:rsid w:val="008526CE"/>
    <w:rsid w:val="0088211B"/>
    <w:rsid w:val="008847CE"/>
    <w:rsid w:val="008B5F87"/>
    <w:rsid w:val="008B796C"/>
    <w:rsid w:val="008D661E"/>
    <w:rsid w:val="008D6679"/>
    <w:rsid w:val="008E5E60"/>
    <w:rsid w:val="008E6670"/>
    <w:rsid w:val="008F6F4E"/>
    <w:rsid w:val="00917FE0"/>
    <w:rsid w:val="00920554"/>
    <w:rsid w:val="00925D0B"/>
    <w:rsid w:val="009273FB"/>
    <w:rsid w:val="00951FD5"/>
    <w:rsid w:val="00956C5A"/>
    <w:rsid w:val="00963684"/>
    <w:rsid w:val="00970220"/>
    <w:rsid w:val="0097275D"/>
    <w:rsid w:val="00975210"/>
    <w:rsid w:val="00984EBC"/>
    <w:rsid w:val="009927CA"/>
    <w:rsid w:val="009A44D7"/>
    <w:rsid w:val="009A6074"/>
    <w:rsid w:val="009B4249"/>
    <w:rsid w:val="009B7BBD"/>
    <w:rsid w:val="009D025E"/>
    <w:rsid w:val="009E36F8"/>
    <w:rsid w:val="009F6C27"/>
    <w:rsid w:val="00A028AB"/>
    <w:rsid w:val="00A10DD8"/>
    <w:rsid w:val="00A2539E"/>
    <w:rsid w:val="00A52D0E"/>
    <w:rsid w:val="00A764CE"/>
    <w:rsid w:val="00A85BB5"/>
    <w:rsid w:val="00A9370F"/>
    <w:rsid w:val="00A93F79"/>
    <w:rsid w:val="00A97F1B"/>
    <w:rsid w:val="00AA32D6"/>
    <w:rsid w:val="00AB3F7D"/>
    <w:rsid w:val="00AB4833"/>
    <w:rsid w:val="00AB4D76"/>
    <w:rsid w:val="00AC5475"/>
    <w:rsid w:val="00AD71A1"/>
    <w:rsid w:val="00AF2FAB"/>
    <w:rsid w:val="00B02D98"/>
    <w:rsid w:val="00B0643C"/>
    <w:rsid w:val="00B12A69"/>
    <w:rsid w:val="00B32521"/>
    <w:rsid w:val="00B3581B"/>
    <w:rsid w:val="00B40205"/>
    <w:rsid w:val="00B42A05"/>
    <w:rsid w:val="00B43721"/>
    <w:rsid w:val="00B4573E"/>
    <w:rsid w:val="00B523F5"/>
    <w:rsid w:val="00B53393"/>
    <w:rsid w:val="00B575ED"/>
    <w:rsid w:val="00B81F20"/>
    <w:rsid w:val="00B8355A"/>
    <w:rsid w:val="00B85297"/>
    <w:rsid w:val="00BD68E1"/>
    <w:rsid w:val="00BE4C8D"/>
    <w:rsid w:val="00BF37C8"/>
    <w:rsid w:val="00C238A0"/>
    <w:rsid w:val="00C6288F"/>
    <w:rsid w:val="00C710EE"/>
    <w:rsid w:val="00C748AB"/>
    <w:rsid w:val="00C80552"/>
    <w:rsid w:val="00C82261"/>
    <w:rsid w:val="00C911C9"/>
    <w:rsid w:val="00C95D4F"/>
    <w:rsid w:val="00CA7B2F"/>
    <w:rsid w:val="00CB6DB4"/>
    <w:rsid w:val="00CE1905"/>
    <w:rsid w:val="00CE5815"/>
    <w:rsid w:val="00CE5DB5"/>
    <w:rsid w:val="00CF1638"/>
    <w:rsid w:val="00CF546D"/>
    <w:rsid w:val="00D129C4"/>
    <w:rsid w:val="00D1691E"/>
    <w:rsid w:val="00D252E1"/>
    <w:rsid w:val="00D30561"/>
    <w:rsid w:val="00D461D5"/>
    <w:rsid w:val="00D47A72"/>
    <w:rsid w:val="00D47D04"/>
    <w:rsid w:val="00D47F0F"/>
    <w:rsid w:val="00D52334"/>
    <w:rsid w:val="00D53B64"/>
    <w:rsid w:val="00D778BE"/>
    <w:rsid w:val="00D91369"/>
    <w:rsid w:val="00D97C06"/>
    <w:rsid w:val="00DA34A4"/>
    <w:rsid w:val="00DA3AE9"/>
    <w:rsid w:val="00DB39FE"/>
    <w:rsid w:val="00DB708B"/>
    <w:rsid w:val="00DC049C"/>
    <w:rsid w:val="00DD1CD0"/>
    <w:rsid w:val="00DD61C6"/>
    <w:rsid w:val="00DE2957"/>
    <w:rsid w:val="00E10F15"/>
    <w:rsid w:val="00E16C5A"/>
    <w:rsid w:val="00E16E64"/>
    <w:rsid w:val="00E246BC"/>
    <w:rsid w:val="00E40E15"/>
    <w:rsid w:val="00E42D3E"/>
    <w:rsid w:val="00E63D5D"/>
    <w:rsid w:val="00E67592"/>
    <w:rsid w:val="00E76AF3"/>
    <w:rsid w:val="00E77592"/>
    <w:rsid w:val="00E828DF"/>
    <w:rsid w:val="00E8353C"/>
    <w:rsid w:val="00E96CB6"/>
    <w:rsid w:val="00EB19EA"/>
    <w:rsid w:val="00EC350D"/>
    <w:rsid w:val="00EC3966"/>
    <w:rsid w:val="00EC4AC8"/>
    <w:rsid w:val="00EC5042"/>
    <w:rsid w:val="00F0488D"/>
    <w:rsid w:val="00F06482"/>
    <w:rsid w:val="00F26303"/>
    <w:rsid w:val="00F37769"/>
    <w:rsid w:val="00F428F7"/>
    <w:rsid w:val="00F459BD"/>
    <w:rsid w:val="00F51600"/>
    <w:rsid w:val="00F53121"/>
    <w:rsid w:val="00F55340"/>
    <w:rsid w:val="00F55579"/>
    <w:rsid w:val="00F56F6A"/>
    <w:rsid w:val="00F72912"/>
    <w:rsid w:val="00F76607"/>
    <w:rsid w:val="00F769EB"/>
    <w:rsid w:val="00F923CF"/>
    <w:rsid w:val="00F9317F"/>
    <w:rsid w:val="00FA27EE"/>
    <w:rsid w:val="00FB2F21"/>
    <w:rsid w:val="00FC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19EA"/>
    <w:rPr>
      <w:rFonts w:ascii="Arial" w:hAnsi="Arial"/>
      <w:sz w:val="24"/>
      <w:lang w:eastAsia="en-US"/>
    </w:rPr>
  </w:style>
  <w:style w:type="paragraph" w:styleId="Heading1">
    <w:name w:val="heading 1"/>
    <w:basedOn w:val="Normal"/>
    <w:qFormat/>
    <w:rsid w:val="00EB19EA"/>
    <w:pPr>
      <w:numPr>
        <w:numId w:val="10"/>
      </w:numPr>
      <w:spacing w:after="240"/>
      <w:outlineLvl w:val="0"/>
    </w:pPr>
    <w:rPr>
      <w:b/>
      <w:kern w:val="28"/>
      <w:sz w:val="28"/>
    </w:rPr>
  </w:style>
  <w:style w:type="paragraph" w:styleId="Heading2">
    <w:name w:val="heading 2"/>
    <w:basedOn w:val="Normal"/>
    <w:qFormat/>
    <w:rsid w:val="00EB19EA"/>
    <w:pPr>
      <w:numPr>
        <w:ilvl w:val="1"/>
        <w:numId w:val="10"/>
      </w:numPr>
      <w:spacing w:after="240"/>
      <w:outlineLvl w:val="1"/>
    </w:pPr>
  </w:style>
  <w:style w:type="paragraph" w:styleId="Heading3">
    <w:name w:val="heading 3"/>
    <w:basedOn w:val="Normal"/>
    <w:qFormat/>
    <w:rsid w:val="00EB19EA"/>
    <w:pPr>
      <w:keepLines/>
      <w:numPr>
        <w:ilvl w:val="2"/>
        <w:numId w:val="10"/>
      </w:numPr>
      <w:spacing w:after="240"/>
      <w:outlineLvl w:val="2"/>
    </w:pPr>
  </w:style>
  <w:style w:type="paragraph" w:styleId="Heading4">
    <w:name w:val="heading 4"/>
    <w:basedOn w:val="Normal"/>
    <w:qFormat/>
    <w:rsid w:val="00EB19EA"/>
    <w:pPr>
      <w:numPr>
        <w:ilvl w:val="3"/>
        <w:numId w:val="10"/>
      </w:numPr>
      <w:spacing w:after="240"/>
      <w:outlineLvl w:val="3"/>
    </w:pPr>
  </w:style>
  <w:style w:type="paragraph" w:styleId="Heading5">
    <w:name w:val="heading 5"/>
    <w:basedOn w:val="Normal"/>
    <w:qFormat/>
    <w:rsid w:val="00EB19EA"/>
    <w:pPr>
      <w:numPr>
        <w:ilvl w:val="4"/>
        <w:numId w:val="10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rsid w:val="003454B5"/>
    <w:pPr>
      <w:numPr>
        <w:ilvl w:val="5"/>
        <w:numId w:val="10"/>
      </w:numPr>
      <w:spacing w:after="240"/>
      <w:outlineLvl w:val="5"/>
    </w:pPr>
  </w:style>
  <w:style w:type="paragraph" w:styleId="Heading7">
    <w:name w:val="heading 7"/>
    <w:basedOn w:val="Normal"/>
    <w:next w:val="Normal"/>
    <w:qFormat/>
    <w:rsid w:val="000678B3"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678B3"/>
    <w:pPr>
      <w:numPr>
        <w:ilvl w:val="7"/>
        <w:numId w:val="10"/>
      </w:numPr>
      <w:spacing w:before="240" w:after="6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0678B3"/>
    <w:pPr>
      <w:numPr>
        <w:ilvl w:val="8"/>
        <w:numId w:val="10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0062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00621"/>
  </w:style>
  <w:style w:type="paragraph" w:customStyle="1" w:styleId="TFigures">
    <w:name w:val="T Figures"/>
    <w:basedOn w:val="Normal"/>
    <w:rsid w:val="00200621"/>
    <w:pPr>
      <w:jc w:val="right"/>
    </w:pPr>
  </w:style>
  <w:style w:type="paragraph" w:customStyle="1" w:styleId="THeadings">
    <w:name w:val="T Headings"/>
    <w:basedOn w:val="Normal"/>
    <w:rsid w:val="00200621"/>
    <w:pPr>
      <w:pBdr>
        <w:bottom w:val="single" w:sz="12" w:space="1" w:color="auto"/>
      </w:pBdr>
      <w:jc w:val="center"/>
    </w:pPr>
    <w:rPr>
      <w:b/>
    </w:rPr>
  </w:style>
  <w:style w:type="paragraph" w:customStyle="1" w:styleId="TSub-Total">
    <w:name w:val="T Sub-Total"/>
    <w:basedOn w:val="Normal"/>
    <w:rsid w:val="00200621"/>
    <w:rPr>
      <w:b/>
    </w:rPr>
  </w:style>
  <w:style w:type="paragraph" w:customStyle="1" w:styleId="TSub-TotalFigures">
    <w:name w:val="T Sub-Total Figures"/>
    <w:basedOn w:val="Normal"/>
    <w:rsid w:val="00200621"/>
    <w:pPr>
      <w:pBdr>
        <w:top w:val="single" w:sz="12" w:space="1" w:color="auto"/>
      </w:pBdr>
      <w:jc w:val="right"/>
    </w:pPr>
  </w:style>
  <w:style w:type="paragraph" w:customStyle="1" w:styleId="TTotal">
    <w:name w:val="T Total"/>
    <w:basedOn w:val="Normal"/>
    <w:rsid w:val="00200621"/>
    <w:rPr>
      <w:b/>
      <w:caps/>
    </w:rPr>
  </w:style>
  <w:style w:type="paragraph" w:customStyle="1" w:styleId="TTotalFigures">
    <w:name w:val="T Total Figures"/>
    <w:basedOn w:val="TTotal"/>
    <w:rsid w:val="00200621"/>
    <w:pPr>
      <w:jc w:val="right"/>
    </w:pPr>
  </w:style>
  <w:style w:type="paragraph" w:customStyle="1" w:styleId="Titleofpaper">
    <w:name w:val="Title of paper"/>
    <w:basedOn w:val="Normal"/>
    <w:rsid w:val="00EB19EA"/>
    <w:pPr>
      <w:jc w:val="center"/>
    </w:pPr>
    <w:rPr>
      <w:b/>
      <w:sz w:val="28"/>
    </w:rPr>
  </w:style>
  <w:style w:type="paragraph" w:customStyle="1" w:styleId="SECTION">
    <w:name w:val="SECTION"/>
    <w:basedOn w:val="Normal"/>
    <w:rsid w:val="000678B3"/>
    <w:rPr>
      <w:b/>
    </w:rPr>
  </w:style>
  <w:style w:type="paragraph" w:customStyle="1" w:styleId="para">
    <w:name w:val="para"/>
    <w:basedOn w:val="Normal"/>
    <w:rsid w:val="000678B3"/>
    <w:pPr>
      <w:ind w:left="720"/>
    </w:pPr>
  </w:style>
  <w:style w:type="paragraph" w:customStyle="1" w:styleId="subh">
    <w:name w:val="subh"/>
    <w:basedOn w:val="Normal"/>
    <w:rsid w:val="001C26ED"/>
    <w:pPr>
      <w:spacing w:after="240"/>
      <w:ind w:left="720"/>
    </w:pPr>
    <w:rPr>
      <w:b/>
    </w:rPr>
  </w:style>
  <w:style w:type="paragraph" w:styleId="Header">
    <w:name w:val="header"/>
    <w:basedOn w:val="Normal"/>
    <w:link w:val="HeaderChar"/>
    <w:rsid w:val="001430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30A5"/>
    <w:rPr>
      <w:rFonts w:ascii="Arial" w:hAnsi="Arial"/>
      <w:sz w:val="24"/>
      <w:lang w:eastAsia="en-US"/>
    </w:rPr>
  </w:style>
  <w:style w:type="paragraph" w:customStyle="1" w:styleId="Default">
    <w:name w:val="Default"/>
    <w:rsid w:val="006C7B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79B4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B79B4"/>
    <w:pPr>
      <w:ind w:left="720"/>
    </w:pPr>
    <w:rPr>
      <w:rFonts w:ascii="Calibri" w:eastAsiaTheme="minorHAnsi" w:hAnsi="Calibri"/>
      <w:sz w:val="22"/>
      <w:szCs w:val="22"/>
      <w:lang w:eastAsia="en-GB"/>
    </w:rPr>
  </w:style>
  <w:style w:type="table" w:styleId="TableGrid">
    <w:name w:val="Table Grid"/>
    <w:basedOn w:val="TableNormal"/>
    <w:rsid w:val="00676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64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C83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0643C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19EA"/>
    <w:rPr>
      <w:rFonts w:ascii="Arial" w:hAnsi="Arial"/>
      <w:sz w:val="24"/>
      <w:lang w:eastAsia="en-US"/>
    </w:rPr>
  </w:style>
  <w:style w:type="paragraph" w:styleId="Heading1">
    <w:name w:val="heading 1"/>
    <w:basedOn w:val="Normal"/>
    <w:qFormat/>
    <w:rsid w:val="00EB19EA"/>
    <w:pPr>
      <w:numPr>
        <w:numId w:val="10"/>
      </w:numPr>
      <w:spacing w:after="240"/>
      <w:outlineLvl w:val="0"/>
    </w:pPr>
    <w:rPr>
      <w:b/>
      <w:kern w:val="28"/>
      <w:sz w:val="28"/>
    </w:rPr>
  </w:style>
  <w:style w:type="paragraph" w:styleId="Heading2">
    <w:name w:val="heading 2"/>
    <w:basedOn w:val="Normal"/>
    <w:qFormat/>
    <w:rsid w:val="00EB19EA"/>
    <w:pPr>
      <w:numPr>
        <w:ilvl w:val="1"/>
        <w:numId w:val="10"/>
      </w:numPr>
      <w:spacing w:after="240"/>
      <w:outlineLvl w:val="1"/>
    </w:pPr>
  </w:style>
  <w:style w:type="paragraph" w:styleId="Heading3">
    <w:name w:val="heading 3"/>
    <w:basedOn w:val="Normal"/>
    <w:qFormat/>
    <w:rsid w:val="00EB19EA"/>
    <w:pPr>
      <w:keepLines/>
      <w:numPr>
        <w:ilvl w:val="2"/>
        <w:numId w:val="10"/>
      </w:numPr>
      <w:spacing w:after="240"/>
      <w:outlineLvl w:val="2"/>
    </w:pPr>
  </w:style>
  <w:style w:type="paragraph" w:styleId="Heading4">
    <w:name w:val="heading 4"/>
    <w:basedOn w:val="Normal"/>
    <w:qFormat/>
    <w:rsid w:val="00EB19EA"/>
    <w:pPr>
      <w:numPr>
        <w:ilvl w:val="3"/>
        <w:numId w:val="10"/>
      </w:numPr>
      <w:spacing w:after="240"/>
      <w:outlineLvl w:val="3"/>
    </w:pPr>
  </w:style>
  <w:style w:type="paragraph" w:styleId="Heading5">
    <w:name w:val="heading 5"/>
    <w:basedOn w:val="Normal"/>
    <w:qFormat/>
    <w:rsid w:val="00EB19EA"/>
    <w:pPr>
      <w:numPr>
        <w:ilvl w:val="4"/>
        <w:numId w:val="10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rsid w:val="003454B5"/>
    <w:pPr>
      <w:numPr>
        <w:ilvl w:val="5"/>
        <w:numId w:val="10"/>
      </w:numPr>
      <w:spacing w:after="240"/>
      <w:outlineLvl w:val="5"/>
    </w:pPr>
  </w:style>
  <w:style w:type="paragraph" w:styleId="Heading7">
    <w:name w:val="heading 7"/>
    <w:basedOn w:val="Normal"/>
    <w:next w:val="Normal"/>
    <w:qFormat/>
    <w:rsid w:val="000678B3"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678B3"/>
    <w:pPr>
      <w:numPr>
        <w:ilvl w:val="7"/>
        <w:numId w:val="10"/>
      </w:numPr>
      <w:spacing w:before="240" w:after="6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0678B3"/>
    <w:pPr>
      <w:numPr>
        <w:ilvl w:val="8"/>
        <w:numId w:val="10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0062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00621"/>
  </w:style>
  <w:style w:type="paragraph" w:customStyle="1" w:styleId="TFigures">
    <w:name w:val="T Figures"/>
    <w:basedOn w:val="Normal"/>
    <w:rsid w:val="00200621"/>
    <w:pPr>
      <w:jc w:val="right"/>
    </w:pPr>
  </w:style>
  <w:style w:type="paragraph" w:customStyle="1" w:styleId="THeadings">
    <w:name w:val="T Headings"/>
    <w:basedOn w:val="Normal"/>
    <w:rsid w:val="00200621"/>
    <w:pPr>
      <w:pBdr>
        <w:bottom w:val="single" w:sz="12" w:space="1" w:color="auto"/>
      </w:pBdr>
      <w:jc w:val="center"/>
    </w:pPr>
    <w:rPr>
      <w:b/>
    </w:rPr>
  </w:style>
  <w:style w:type="paragraph" w:customStyle="1" w:styleId="TSub-Total">
    <w:name w:val="T Sub-Total"/>
    <w:basedOn w:val="Normal"/>
    <w:rsid w:val="00200621"/>
    <w:rPr>
      <w:b/>
    </w:rPr>
  </w:style>
  <w:style w:type="paragraph" w:customStyle="1" w:styleId="TSub-TotalFigures">
    <w:name w:val="T Sub-Total Figures"/>
    <w:basedOn w:val="Normal"/>
    <w:rsid w:val="00200621"/>
    <w:pPr>
      <w:pBdr>
        <w:top w:val="single" w:sz="12" w:space="1" w:color="auto"/>
      </w:pBdr>
      <w:jc w:val="right"/>
    </w:pPr>
  </w:style>
  <w:style w:type="paragraph" w:customStyle="1" w:styleId="TTotal">
    <w:name w:val="T Total"/>
    <w:basedOn w:val="Normal"/>
    <w:rsid w:val="00200621"/>
    <w:rPr>
      <w:b/>
      <w:caps/>
    </w:rPr>
  </w:style>
  <w:style w:type="paragraph" w:customStyle="1" w:styleId="TTotalFigures">
    <w:name w:val="T Total Figures"/>
    <w:basedOn w:val="TTotal"/>
    <w:rsid w:val="00200621"/>
    <w:pPr>
      <w:jc w:val="right"/>
    </w:pPr>
  </w:style>
  <w:style w:type="paragraph" w:customStyle="1" w:styleId="Titleofpaper">
    <w:name w:val="Title of paper"/>
    <w:basedOn w:val="Normal"/>
    <w:rsid w:val="00EB19EA"/>
    <w:pPr>
      <w:jc w:val="center"/>
    </w:pPr>
    <w:rPr>
      <w:b/>
      <w:sz w:val="28"/>
    </w:rPr>
  </w:style>
  <w:style w:type="paragraph" w:customStyle="1" w:styleId="SECTION">
    <w:name w:val="SECTION"/>
    <w:basedOn w:val="Normal"/>
    <w:rsid w:val="000678B3"/>
    <w:rPr>
      <w:b/>
    </w:rPr>
  </w:style>
  <w:style w:type="paragraph" w:customStyle="1" w:styleId="para">
    <w:name w:val="para"/>
    <w:basedOn w:val="Normal"/>
    <w:rsid w:val="000678B3"/>
    <w:pPr>
      <w:ind w:left="720"/>
    </w:pPr>
  </w:style>
  <w:style w:type="paragraph" w:customStyle="1" w:styleId="subh">
    <w:name w:val="subh"/>
    <w:basedOn w:val="Normal"/>
    <w:rsid w:val="001C26ED"/>
    <w:pPr>
      <w:spacing w:after="240"/>
      <w:ind w:left="720"/>
    </w:pPr>
    <w:rPr>
      <w:b/>
    </w:rPr>
  </w:style>
  <w:style w:type="paragraph" w:styleId="Header">
    <w:name w:val="header"/>
    <w:basedOn w:val="Normal"/>
    <w:link w:val="HeaderChar"/>
    <w:rsid w:val="001430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30A5"/>
    <w:rPr>
      <w:rFonts w:ascii="Arial" w:hAnsi="Arial"/>
      <w:sz w:val="24"/>
      <w:lang w:eastAsia="en-US"/>
    </w:rPr>
  </w:style>
  <w:style w:type="paragraph" w:customStyle="1" w:styleId="Default">
    <w:name w:val="Default"/>
    <w:rsid w:val="006C7B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79B4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B79B4"/>
    <w:pPr>
      <w:ind w:left="720"/>
    </w:pPr>
    <w:rPr>
      <w:rFonts w:ascii="Calibri" w:eastAsiaTheme="minorHAnsi" w:hAnsi="Calibri"/>
      <w:sz w:val="22"/>
      <w:szCs w:val="22"/>
      <w:lang w:eastAsia="en-GB"/>
    </w:rPr>
  </w:style>
  <w:style w:type="table" w:styleId="TableGrid">
    <w:name w:val="Table Grid"/>
    <w:basedOn w:val="TableNormal"/>
    <w:rsid w:val="00676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64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C83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0643C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leur.Kitsell@wessex.hee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bara.Lund\Local%20Settings\Temporary%20Internet%20Files\2gener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B3BF0-3AF2-40E4-8864-87A9D33F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2general</Template>
  <TotalTime>0</TotalTime>
  <Pages>4</Pages>
  <Words>1131</Words>
  <Characters>6450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STRATEGIC HEALTH AUTHORITY</Company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suzie.potter</dc:creator>
  <cp:lastModifiedBy>Richardson  Alison</cp:lastModifiedBy>
  <cp:revision>2</cp:revision>
  <cp:lastPrinted>2012-08-15T13:58:00Z</cp:lastPrinted>
  <dcterms:created xsi:type="dcterms:W3CDTF">2013-06-20T10:44:00Z</dcterms:created>
  <dcterms:modified xsi:type="dcterms:W3CDTF">2013-06-20T10:44:00Z</dcterms:modified>
</cp:coreProperties>
</file>